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A383" w14:textId="66CDB586" w:rsidR="007B3E3A" w:rsidRDefault="007B3E3A" w:rsidP="00702F3D">
      <w:pPr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3FD9EAE3" w14:textId="724FF1CB" w:rsidR="00702F3D" w:rsidRPr="00DA3ED6" w:rsidRDefault="00DA3ED6" w:rsidP="00702F3D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EC"/>
        </w:rPr>
      </w:pPr>
      <w:r w:rsidRPr="00DA3ED6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Título central, Times New Roman, 12 puntos, negrillas, en mayúsculas, </w:t>
      </w:r>
      <w:r w:rsidRPr="00DA3ED6">
        <w:rPr>
          <w:rFonts w:ascii="Times New Roman" w:hAnsi="Times New Roman" w:cs="Times New Roman"/>
          <w:b/>
          <w:bCs/>
          <w:i/>
          <w:iCs/>
          <w:sz w:val="24"/>
          <w:szCs w:val="24"/>
          <w:lang w:val="es-EC"/>
        </w:rPr>
        <w:t>nombres científicos en cursivas</w:t>
      </w:r>
    </w:p>
    <w:p w14:paraId="091EEB53" w14:textId="023677FE" w:rsidR="00702F3D" w:rsidRPr="00DA3ED6" w:rsidRDefault="00702F3D" w:rsidP="00702F3D">
      <w:pPr>
        <w:widowControl w:val="0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9AA2AF4" w14:textId="0A77D157" w:rsidR="00702F3D" w:rsidRPr="00DA3ED6" w:rsidRDefault="000B2109" w:rsidP="00DA3ED6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Main</w:t>
      </w:r>
      <w:r w:rsidR="00DA3ED6" w:rsidRPr="00DA3ED6">
        <w:rPr>
          <w:rFonts w:ascii="Times New Roman" w:hAnsi="Times New Roman" w:cs="Times New Roman"/>
          <w:b/>
          <w:bCs/>
          <w:sz w:val="24"/>
          <w:szCs w:val="24"/>
        </w:rPr>
        <w:t xml:space="preserve"> Title, Times New Roman, 12 points, bold, in uppercase, scientific </w:t>
      </w:r>
      <w:r w:rsidR="00DA3ED6" w:rsidRPr="00DA3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names in italics</w:t>
      </w:r>
    </w:p>
    <w:p w14:paraId="7C7A1228" w14:textId="237E35F2" w:rsidR="006335DA" w:rsidRDefault="006335DA" w:rsidP="00702F3D">
      <w:pPr>
        <w:widowControl w:val="0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AE4C3" w14:textId="793FE55D" w:rsidR="00FD17CF" w:rsidRPr="00DB1F67" w:rsidRDefault="00FD17CF" w:rsidP="00FD17CF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B1F67">
        <w:rPr>
          <w:rFonts w:ascii="Times New Roman" w:hAnsi="Times New Roman" w:cs="Times New Roman"/>
          <w:sz w:val="24"/>
          <w:szCs w:val="24"/>
          <w:lang w:val="es-ES_tradnl"/>
        </w:rPr>
        <w:t>PhD. Edwin Salazar Ponce</w:t>
      </w:r>
      <w:r>
        <w:rPr>
          <w:rStyle w:val="Refdenotaalpie"/>
          <w:rFonts w:ascii="Times New Roman" w:hAnsi="Times New Roman" w:cs="Times New Roman"/>
          <w:sz w:val="24"/>
          <w:szCs w:val="24"/>
          <w:lang w:val="es-ES_tradnl"/>
        </w:rPr>
        <w:footnoteReference w:id="1"/>
      </w:r>
    </w:p>
    <w:p w14:paraId="0C16F54B" w14:textId="2ECC2639" w:rsidR="00FD17CF" w:rsidRPr="00DB1F67" w:rsidRDefault="00FD17CF" w:rsidP="00FD17CF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B1F67">
        <w:rPr>
          <w:rFonts w:ascii="Times New Roman" w:hAnsi="Times New Roman" w:cs="Times New Roman"/>
          <w:sz w:val="24"/>
          <w:szCs w:val="24"/>
          <w:lang w:val="es-ES_tradnl"/>
        </w:rPr>
        <w:t xml:space="preserve">Docente investigador, Facultad de Ciencias Experimentales, Universidad de Ponce, Calle Cedeño No. 123 y Torrente, Código Postal 11-11, Teléfono: </w:t>
      </w:r>
      <w:r w:rsidR="00DC036F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DB1F67">
        <w:rPr>
          <w:rFonts w:ascii="Times New Roman" w:hAnsi="Times New Roman" w:cs="Times New Roman"/>
          <w:sz w:val="24"/>
          <w:szCs w:val="24"/>
          <w:lang w:val="es-ES_tradnl"/>
        </w:rPr>
        <w:t>+585</w:t>
      </w:r>
      <w:r w:rsidR="00DC036F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Pr="00DB1F67">
        <w:rPr>
          <w:rFonts w:ascii="Times New Roman" w:hAnsi="Times New Roman" w:cs="Times New Roman"/>
          <w:sz w:val="24"/>
          <w:szCs w:val="24"/>
          <w:lang w:val="es-ES_tradnl"/>
        </w:rPr>
        <w:t xml:space="preserve">895-895, Colonia, Uruguay. </w:t>
      </w:r>
      <w:hyperlink r:id="rId7" w:history="1">
        <w:r w:rsidRPr="00DB1F67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esalazar.ponce@universidadponce.edu.uy</w:t>
        </w:r>
      </w:hyperlink>
      <w:r w:rsidRPr="00DB1F67">
        <w:rPr>
          <w:rFonts w:ascii="Times New Roman" w:hAnsi="Times New Roman" w:cs="Times New Roman"/>
          <w:sz w:val="24"/>
          <w:szCs w:val="24"/>
          <w:lang w:val="es-ES_tradnl"/>
        </w:rPr>
        <w:t>, ORCID</w:t>
      </w:r>
      <w:r w:rsidRPr="00DB1F67">
        <w:rPr>
          <w:rStyle w:val="Refdenotaalpie"/>
          <w:rFonts w:ascii="Times New Roman" w:hAnsi="Times New Roman" w:cs="Times New Roman"/>
          <w:sz w:val="24"/>
          <w:szCs w:val="24"/>
          <w:lang w:val="es-ES_tradnl"/>
        </w:rPr>
        <w:footnoteReference w:id="2"/>
      </w:r>
      <w:r w:rsidRPr="00DB1F67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hyperlink r:id="rId8" w:history="1">
        <w:r w:rsidRPr="00DB1F67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https://orcid.org/0000-0002-0459-5168</w:t>
        </w:r>
      </w:hyperlink>
    </w:p>
    <w:p w14:paraId="67CCF9AA" w14:textId="77777777" w:rsidR="00FD17CF" w:rsidRPr="00DB1F67" w:rsidRDefault="00FD17CF" w:rsidP="00FD17CF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92CA2C" w14:textId="77777777" w:rsidR="00FD17CF" w:rsidRPr="00DB1F67" w:rsidRDefault="00FD17CF" w:rsidP="00FD17CF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B1F67">
        <w:rPr>
          <w:rFonts w:ascii="Times New Roman" w:hAnsi="Times New Roman" w:cs="Times New Roman"/>
          <w:sz w:val="24"/>
          <w:szCs w:val="24"/>
          <w:lang w:val="es-ES_tradnl"/>
        </w:rPr>
        <w:t>Autor 2: Seguir el mismo patrón que el autor 1.</w:t>
      </w:r>
    </w:p>
    <w:p w14:paraId="4362C48A" w14:textId="77777777" w:rsidR="00FD17CF" w:rsidRPr="00DB1F67" w:rsidRDefault="00FD17CF" w:rsidP="00FD17CF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F1AB1B5" w14:textId="77777777" w:rsidR="00FD17CF" w:rsidRPr="00DB1F67" w:rsidRDefault="00FD17CF" w:rsidP="00FD17CF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B1F67">
        <w:rPr>
          <w:rFonts w:ascii="Times New Roman" w:hAnsi="Times New Roman" w:cs="Times New Roman"/>
          <w:sz w:val="24"/>
          <w:szCs w:val="24"/>
          <w:lang w:val="es-ES_tradnl"/>
        </w:rPr>
        <w:t>Autor 3: Seguir el mismo patrón que el autor 1.</w:t>
      </w:r>
    </w:p>
    <w:p w14:paraId="7E2042D8" w14:textId="77777777" w:rsidR="00FD17CF" w:rsidRPr="00DB1F67" w:rsidRDefault="00FD17CF" w:rsidP="00FD17CF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6B14D5C" w14:textId="77777777" w:rsidR="00FD17CF" w:rsidRPr="00DB1F67" w:rsidRDefault="00FD17CF" w:rsidP="00FD17CF">
      <w:pPr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B1F67">
        <w:rPr>
          <w:rFonts w:ascii="Times New Roman" w:hAnsi="Times New Roman" w:cs="Times New Roman"/>
          <w:sz w:val="24"/>
          <w:szCs w:val="24"/>
          <w:lang w:val="es-ES_tradnl"/>
        </w:rPr>
        <w:t>Autor 4: Seguir el mismo patrón que el autor 1.</w:t>
      </w:r>
    </w:p>
    <w:p w14:paraId="3BE84BA6" w14:textId="77777777" w:rsidR="00FD17CF" w:rsidRPr="00FD17CF" w:rsidRDefault="00FD17CF" w:rsidP="00702F3D">
      <w:pPr>
        <w:widowControl w:val="0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FD17CF" w:rsidRPr="00FD17CF" w:rsidSect="00297143">
      <w:footerReference w:type="even" r:id="rId9"/>
      <w:footerReference w:type="default" r:id="rId10"/>
      <w:headerReference w:type="first" r:id="rId11"/>
      <w:pgSz w:w="11901" w:h="16817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F9F12" w14:textId="77777777" w:rsidR="00E01AB1" w:rsidRDefault="00E01AB1" w:rsidP="00702F3D">
      <w:pPr>
        <w:spacing w:line="240" w:lineRule="auto"/>
      </w:pPr>
      <w:r>
        <w:separator/>
      </w:r>
    </w:p>
  </w:endnote>
  <w:endnote w:type="continuationSeparator" w:id="0">
    <w:p w14:paraId="7B4226AE" w14:textId="77777777" w:rsidR="00E01AB1" w:rsidRDefault="00E01AB1" w:rsidP="00702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 Pro">
    <w:altName w:val="Century Gothic Pro"/>
    <w:panose1 w:val="020B0502020202020204"/>
    <w:charset w:val="00"/>
    <w:family w:val="swiss"/>
    <w:notTrueType/>
    <w:pitch w:val="variable"/>
    <w:sig w:usb0="A00000AF" w:usb1="5000205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720249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B4017A" w14:textId="72304B3A" w:rsidR="00702F3D" w:rsidRDefault="00702F3D" w:rsidP="0029714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C65D548" w14:textId="77777777" w:rsidR="00702F3D" w:rsidRDefault="00702F3D" w:rsidP="00702F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9424901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67CEDA" w14:textId="7BA2728D" w:rsidR="00702F3D" w:rsidRDefault="00702F3D" w:rsidP="0029714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DED6C7D" w14:textId="77777777" w:rsidR="00702F3D" w:rsidRDefault="00702F3D" w:rsidP="00702F3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4CBE8" w14:textId="77777777" w:rsidR="00E01AB1" w:rsidRDefault="00E01AB1" w:rsidP="00702F3D">
      <w:pPr>
        <w:spacing w:line="240" w:lineRule="auto"/>
      </w:pPr>
      <w:r>
        <w:separator/>
      </w:r>
    </w:p>
  </w:footnote>
  <w:footnote w:type="continuationSeparator" w:id="0">
    <w:p w14:paraId="5F54C276" w14:textId="77777777" w:rsidR="00E01AB1" w:rsidRDefault="00E01AB1" w:rsidP="00702F3D">
      <w:pPr>
        <w:spacing w:line="240" w:lineRule="auto"/>
      </w:pPr>
      <w:r>
        <w:continuationSeparator/>
      </w:r>
    </w:p>
  </w:footnote>
  <w:footnote w:id="1">
    <w:p w14:paraId="234F19B9" w14:textId="3F7A34E4" w:rsidR="00FD17CF" w:rsidRPr="00FD17CF" w:rsidRDefault="00FD17CF">
      <w:pPr>
        <w:pStyle w:val="Textonotapie"/>
        <w:rPr>
          <w:rFonts w:ascii="Times New Roman" w:hAnsi="Times New Roman" w:cs="Times New Roman"/>
        </w:rPr>
      </w:pPr>
      <w:r w:rsidRPr="00FD17CF">
        <w:rPr>
          <w:rStyle w:val="Refdenotaalpie"/>
          <w:rFonts w:ascii="Times New Roman" w:hAnsi="Times New Roman" w:cs="Times New Roman"/>
        </w:rPr>
        <w:footnoteRef/>
      </w:r>
      <w:r w:rsidRPr="00FD17CF">
        <w:rPr>
          <w:rFonts w:ascii="Times New Roman" w:hAnsi="Times New Roman" w:cs="Times New Roman"/>
        </w:rPr>
        <w:t xml:space="preserve"> Se entiende que el primer autor es el autor corresponsal.</w:t>
      </w:r>
    </w:p>
  </w:footnote>
  <w:footnote w:id="2">
    <w:p w14:paraId="4AF183AF" w14:textId="77777777" w:rsidR="00FD17CF" w:rsidRPr="00FD17CF" w:rsidRDefault="00FD17CF" w:rsidP="00FD17CF">
      <w:pPr>
        <w:pStyle w:val="Textonotapie"/>
        <w:widowControl w:val="0"/>
        <w:adjustRightInd w:val="0"/>
        <w:snapToGrid w:val="0"/>
        <w:rPr>
          <w:rFonts w:ascii="Times New Roman" w:hAnsi="Times New Roman" w:cs="Times New Roman"/>
          <w:lang w:val="es-ES"/>
        </w:rPr>
      </w:pPr>
      <w:r w:rsidRPr="00FD17CF">
        <w:rPr>
          <w:rStyle w:val="Refdenotaalpie"/>
          <w:rFonts w:ascii="Times New Roman" w:hAnsi="Times New Roman" w:cs="Times New Roman"/>
        </w:rPr>
        <w:footnoteRef/>
      </w:r>
      <w:r w:rsidRPr="00FD17CF">
        <w:rPr>
          <w:rFonts w:ascii="Times New Roman" w:hAnsi="Times New Roman" w:cs="Times New Roman"/>
        </w:rPr>
        <w:t xml:space="preserve"> </w:t>
      </w:r>
      <w:r w:rsidRPr="00FD17CF">
        <w:rPr>
          <w:rFonts w:ascii="Times New Roman" w:hAnsi="Times New Roman" w:cs="Times New Roman"/>
          <w:lang w:val="es-ES"/>
        </w:rPr>
        <w:t xml:space="preserve">Sino cuenta con el número de ORCID lo puede solicitar en </w:t>
      </w:r>
      <w:r w:rsidRPr="00FD17CF">
        <w:rPr>
          <w:rFonts w:ascii="Times New Roman" w:hAnsi="Times New Roman" w:cs="Times New Roman"/>
          <w:color w:val="2A4A9A"/>
          <w:u w:val="single"/>
          <w:lang w:val="es-ES_tradnl"/>
        </w:rPr>
        <w:t>https://orcid.org/</w:t>
      </w:r>
      <w:r w:rsidRPr="00FD17CF">
        <w:rPr>
          <w:rFonts w:ascii="Times New Roman" w:hAnsi="Times New Roman" w:cs="Times New Roman"/>
          <w:color w:val="000000"/>
          <w:u w:val="single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9039" w14:textId="77777777" w:rsidR="00DA3ED6" w:rsidRPr="00DA3ED6" w:rsidRDefault="00DA3ED6" w:rsidP="00DA3ED6">
    <w:pPr>
      <w:widowControl w:val="0"/>
      <w:suppressAutoHyphens w:val="0"/>
      <w:snapToGrid w:val="0"/>
      <w:spacing w:line="360" w:lineRule="auto"/>
      <w:jc w:val="center"/>
      <w:rPr>
        <w:rFonts w:ascii="Times New Roman" w:hAnsi="Times New Roman" w:cs="Times New Roman"/>
        <w:b/>
        <w:bCs/>
        <w:lang w:val="es-EC"/>
      </w:rPr>
    </w:pPr>
    <w:r w:rsidRPr="00DA3ED6">
      <w:rPr>
        <w:rFonts w:ascii="Times New Roman" w:hAnsi="Times New Roman" w:cs="Times New Roman"/>
        <w:b/>
        <w:bCs/>
        <w:lang w:val="es-EC"/>
      </w:rPr>
      <w:t>Investigación en acción</w:t>
    </w:r>
  </w:p>
  <w:p w14:paraId="4CAA426D" w14:textId="6037E070" w:rsidR="00DA3ED6" w:rsidRDefault="00DA3ED6" w:rsidP="00DA3ED6">
    <w:pPr>
      <w:pStyle w:val="Encabezado"/>
      <w:jc w:val="center"/>
      <w:rPr>
        <w:rFonts w:ascii="Times New Roman" w:hAnsi="Times New Roman" w:cs="Times New Roman"/>
        <w:b/>
        <w:bCs/>
        <w:lang w:val="es-ES_tradnl"/>
      </w:rPr>
    </w:pPr>
    <w:r w:rsidRPr="00DA3ED6">
      <w:rPr>
        <w:rFonts w:ascii="Times New Roman" w:hAnsi="Times New Roman" w:cs="Times New Roman"/>
        <w:b/>
        <w:bCs/>
        <w:lang w:val="es-ES_tradnl"/>
      </w:rPr>
      <w:t>Desafíos Pos-COVID-19: Transformando el Futuro con Ciencia, Tecnología e Innovación</w:t>
    </w:r>
  </w:p>
  <w:p w14:paraId="5AAA1BA0" w14:textId="77777777" w:rsidR="00DA3ED6" w:rsidRPr="00DA3ED6" w:rsidRDefault="00DA3ED6" w:rsidP="00DA3ED6">
    <w:pPr>
      <w:pStyle w:val="Encabezado"/>
      <w:jc w:val="center"/>
      <w:rPr>
        <w:b/>
        <w:bCs/>
        <w:sz w:val="21"/>
        <w:szCs w:val="21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19"/>
    <w:rsid w:val="0002510F"/>
    <w:rsid w:val="000B2109"/>
    <w:rsid w:val="000D32C7"/>
    <w:rsid w:val="0011445F"/>
    <w:rsid w:val="001E5926"/>
    <w:rsid w:val="002750E1"/>
    <w:rsid w:val="00297143"/>
    <w:rsid w:val="00365C5D"/>
    <w:rsid w:val="003A3153"/>
    <w:rsid w:val="00467FCA"/>
    <w:rsid w:val="004A2D16"/>
    <w:rsid w:val="004B61F9"/>
    <w:rsid w:val="00514370"/>
    <w:rsid w:val="005B2C19"/>
    <w:rsid w:val="005E18EE"/>
    <w:rsid w:val="00605845"/>
    <w:rsid w:val="006335DA"/>
    <w:rsid w:val="00702F3D"/>
    <w:rsid w:val="007564AE"/>
    <w:rsid w:val="007B3E3A"/>
    <w:rsid w:val="007B58AA"/>
    <w:rsid w:val="00834DF1"/>
    <w:rsid w:val="0086606B"/>
    <w:rsid w:val="008967AD"/>
    <w:rsid w:val="008B08D2"/>
    <w:rsid w:val="008C09FA"/>
    <w:rsid w:val="00946687"/>
    <w:rsid w:val="009C064F"/>
    <w:rsid w:val="00A70776"/>
    <w:rsid w:val="00A910F5"/>
    <w:rsid w:val="00AD1ED0"/>
    <w:rsid w:val="00B140C7"/>
    <w:rsid w:val="00B961F6"/>
    <w:rsid w:val="00C147F7"/>
    <w:rsid w:val="00C969F4"/>
    <w:rsid w:val="00D14A56"/>
    <w:rsid w:val="00D24CD2"/>
    <w:rsid w:val="00DA3ED6"/>
    <w:rsid w:val="00DB1F67"/>
    <w:rsid w:val="00DC036F"/>
    <w:rsid w:val="00E01AB1"/>
    <w:rsid w:val="00E47CCD"/>
    <w:rsid w:val="00E72B46"/>
    <w:rsid w:val="00ED27F2"/>
    <w:rsid w:val="00F73DAF"/>
    <w:rsid w:val="00F96577"/>
    <w:rsid w:val="00FC35A0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0F094"/>
  <w15:chartTrackingRefBased/>
  <w15:docId w15:val="{AF4185A6-DF32-E541-B433-2F7692C2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C09F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02F3D"/>
    <w:pPr>
      <w:tabs>
        <w:tab w:val="center" w:pos="4419"/>
        <w:tab w:val="right" w:pos="8838"/>
      </w:tabs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color w:val="auto"/>
      <w:sz w:val="24"/>
      <w:szCs w:val="24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2F3D"/>
  </w:style>
  <w:style w:type="character" w:styleId="Nmerodepgina">
    <w:name w:val="page number"/>
    <w:basedOn w:val="Fuentedeprrafopredeter"/>
    <w:uiPriority w:val="99"/>
    <w:semiHidden/>
    <w:unhideWhenUsed/>
    <w:rsid w:val="00702F3D"/>
  </w:style>
  <w:style w:type="character" w:styleId="Hipervnculo">
    <w:name w:val="Hyperlink"/>
    <w:basedOn w:val="Fuentedeprrafopredeter"/>
    <w:uiPriority w:val="99"/>
    <w:unhideWhenUsed/>
    <w:rsid w:val="006335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5D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35DA"/>
    <w:pPr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color w:val="auto"/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35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35DA"/>
    <w:rPr>
      <w:vertAlign w:val="superscript"/>
    </w:rPr>
  </w:style>
  <w:style w:type="paragraph" w:customStyle="1" w:styleId="Ningnestilodeprrafo">
    <w:name w:val="[Ningún estilo de párrafo]"/>
    <w:rsid w:val="008C09FA"/>
    <w:pPr>
      <w:autoSpaceDE w:val="0"/>
      <w:autoSpaceDN w:val="0"/>
      <w:adjustRightInd w:val="0"/>
      <w:spacing w:line="288" w:lineRule="auto"/>
      <w:textAlignment w:val="center"/>
    </w:pPr>
    <w:rPr>
      <w:rFonts w:ascii="Century Gothic Pro" w:hAnsi="Century Gothic Pro"/>
      <w:color w:val="000000"/>
      <w:lang w:val="en-GB"/>
    </w:rPr>
  </w:style>
  <w:style w:type="character" w:customStyle="1" w:styleId="HipervnculosDOI">
    <w:name w:val="Hipervínculos DOI"/>
    <w:uiPriority w:val="99"/>
    <w:rsid w:val="00DB1F67"/>
  </w:style>
  <w:style w:type="character" w:customStyle="1" w:styleId="A3">
    <w:name w:val="A3"/>
    <w:uiPriority w:val="99"/>
    <w:rsid w:val="0002510F"/>
    <w:rPr>
      <w:rFonts w:cs="Palatino Linotype"/>
      <w:color w:val="0000FF"/>
      <w:sz w:val="20"/>
      <w:szCs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3ED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ED6"/>
    <w:rPr>
      <w:rFonts w:ascii="Arial Narrow" w:hAnsi="Arial Narrow" w:cs="Arial Narrow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459-51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alazar.ponce@universidadponce.edu.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7248B1-D5D6-0A4C-898A-F3FBE54B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2023-07-26T00:12:00Z</dcterms:created>
  <dcterms:modified xsi:type="dcterms:W3CDTF">2023-07-26T00:17:00Z</dcterms:modified>
</cp:coreProperties>
</file>