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0661" w14:textId="5A7C6223" w:rsidR="003E408B" w:rsidRPr="000E227E" w:rsidRDefault="003E408B" w:rsidP="000F25A1">
      <w:pPr>
        <w:widowControl w:val="0"/>
        <w:shd w:val="clear" w:color="auto" w:fill="FFFFFF"/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sz w:val="24"/>
          <w:szCs w:val="24"/>
          <w:lang w:val="es-ES_tradnl"/>
        </w:rPr>
        <w:t xml:space="preserve">Título de no más de </w:t>
      </w:r>
      <w:r w:rsidR="000F25A1" w:rsidRPr="000E227E">
        <w:rPr>
          <w:rFonts w:ascii="Times New Roman" w:hAnsi="Times New Roman"/>
          <w:b/>
          <w:sz w:val="24"/>
          <w:szCs w:val="24"/>
          <w:lang w:val="es-ES_tradnl"/>
        </w:rPr>
        <w:t>18</w:t>
      </w:r>
      <w:r w:rsidRPr="000E227E">
        <w:rPr>
          <w:rFonts w:ascii="Times New Roman" w:hAnsi="Times New Roman"/>
          <w:b/>
          <w:sz w:val="24"/>
          <w:szCs w:val="24"/>
          <w:lang w:val="es-ES_tradnl"/>
        </w:rPr>
        <w:t xml:space="preserve"> palabras, en negrillas, centrado</w:t>
      </w:r>
    </w:p>
    <w:p w14:paraId="70CDB95F" w14:textId="362A96B7" w:rsidR="000F25A1" w:rsidRPr="000E227E" w:rsidRDefault="000F25A1" w:rsidP="000F25A1">
      <w:pPr>
        <w:widowControl w:val="0"/>
        <w:shd w:val="clear" w:color="auto" w:fill="FFFFFF"/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i/>
          <w:iCs/>
          <w:sz w:val="24"/>
          <w:szCs w:val="24"/>
          <w:lang w:val="es-ES_tradnl"/>
        </w:rPr>
        <w:t>Traducción del título en inglés</w:t>
      </w:r>
    </w:p>
    <w:p w14:paraId="7215743A" w14:textId="77777777" w:rsidR="00A65CA4" w:rsidRPr="000E227E" w:rsidRDefault="00A65CA4" w:rsidP="000F25A1">
      <w:pPr>
        <w:widowControl w:val="0"/>
        <w:shd w:val="clear" w:color="auto" w:fill="FFFFFF"/>
        <w:adjustRightInd w:val="0"/>
        <w:snapToGri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</w:p>
    <w:p w14:paraId="3C18CFBA" w14:textId="77777777" w:rsidR="00A65CA4" w:rsidRPr="000E227E" w:rsidRDefault="008C5C97" w:rsidP="000F25A1">
      <w:pPr>
        <w:widowControl w:val="0"/>
        <w:adjustRightInd w:val="0"/>
        <w:snapToGrid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Apellido 1, Nombre</w:t>
      </w:r>
      <w:r w:rsidR="003E408B" w:rsidRPr="000E227E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id="1"/>
      </w:r>
      <w:r w:rsidRPr="000E227E">
        <w:rPr>
          <w:rFonts w:ascii="Times New Roman" w:hAnsi="Times New Roman"/>
          <w:sz w:val="24"/>
          <w:szCs w:val="24"/>
          <w:lang w:val="es-ES_tradnl"/>
        </w:rPr>
        <w:t>, Apellido 2, Nombre</w:t>
      </w:r>
      <w:r w:rsidR="003E408B" w:rsidRPr="000E227E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id="2"/>
      </w:r>
      <w:r w:rsidRPr="000E227E">
        <w:rPr>
          <w:rFonts w:ascii="Times New Roman" w:hAnsi="Times New Roman"/>
          <w:sz w:val="24"/>
          <w:szCs w:val="24"/>
          <w:lang w:val="es-ES_tradnl"/>
        </w:rPr>
        <w:t>, … Apellido n, Nombre</w:t>
      </w:r>
      <w:r w:rsidR="003E408B" w:rsidRPr="000E227E">
        <w:rPr>
          <w:rStyle w:val="Refdenotaalpie"/>
          <w:rFonts w:ascii="Times New Roman" w:hAnsi="Times New Roman"/>
          <w:sz w:val="24"/>
          <w:szCs w:val="24"/>
          <w:lang w:val="es-ES_tradnl"/>
        </w:rPr>
        <w:footnoteReference w:id="3"/>
      </w:r>
    </w:p>
    <w:p w14:paraId="1EE5F9C0" w14:textId="77777777" w:rsidR="003E408B" w:rsidRPr="000E227E" w:rsidRDefault="003E408B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F96BD51" w14:textId="2C85AE44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Style w:val="Fuentedeprrafopredeter1"/>
          <w:rFonts w:ascii="Times New Roman" w:hAnsi="Times New Roman"/>
          <w:b/>
          <w:sz w:val="24"/>
          <w:szCs w:val="24"/>
          <w:lang w:val="es-ES_tradnl"/>
        </w:rPr>
        <w:t>Resumen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. El resumen debe mostrar el contenido de la ponencia a presentar con una extensión máxima de </w:t>
      </w:r>
      <w:r w:rsidR="004D49B1" w:rsidRPr="000E227E">
        <w:rPr>
          <w:rStyle w:val="Fuentedeprrafopredeter1"/>
          <w:rFonts w:ascii="Times New Roman" w:hAnsi="Times New Roman"/>
          <w:b/>
          <w:sz w:val="24"/>
          <w:szCs w:val="24"/>
          <w:lang w:val="es-ES_tradnl"/>
        </w:rPr>
        <w:t>2</w:t>
      </w:r>
      <w:r w:rsidRPr="000E227E">
        <w:rPr>
          <w:rStyle w:val="Fuentedeprrafopredeter1"/>
          <w:rFonts w:ascii="Times New Roman" w:hAnsi="Times New Roman"/>
          <w:b/>
          <w:sz w:val="24"/>
          <w:szCs w:val="24"/>
          <w:lang w:val="es-ES_tradnl"/>
        </w:rPr>
        <w:t>50 palabras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, escrito en párrafo único. </w:t>
      </w:r>
      <w:r w:rsidR="007E4B50"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Tipo de letra: 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 Times New </w:t>
      </w:r>
      <w:proofErr w:type="spellStart"/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Roman</w:t>
      </w:r>
      <w:proofErr w:type="spellEnd"/>
      <w:r w:rsidR="007E4B50"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, 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tamaño 12 puntos, interlineado de 1,5. Se recomienda construir el texto en esta plantilla, manteniendo sus configuraciones y formatos. El </w:t>
      </w:r>
      <w:r w:rsidR="007E4B50"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resumen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 debe obligatoriamente explicitar la problemática propuesta, el objetivo, la metodología, los resultados y </w:t>
      </w:r>
      <w:r w:rsidR="00E524E6"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las conclusiones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 xml:space="preserve">. 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Defina abreviaturas y acrónimos la primera vez que sean utilizadas en el texto. Se comunicará el resultado de la evaluación al e-mail del primer autor </w:t>
      </w:r>
      <w:r w:rsidR="00C92168" w:rsidRPr="000E227E">
        <w:rPr>
          <w:rFonts w:ascii="Times New Roman" w:hAnsi="Times New Roman"/>
          <w:sz w:val="24"/>
          <w:szCs w:val="24"/>
          <w:lang w:val="es-ES_tradnl"/>
        </w:rPr>
        <w:t>listado</w:t>
      </w:r>
      <w:r w:rsidRPr="000E227E">
        <w:rPr>
          <w:rFonts w:ascii="Times New Roman" w:hAnsi="Times New Roman"/>
          <w:sz w:val="24"/>
          <w:szCs w:val="24"/>
          <w:lang w:val="es-ES_tradnl"/>
        </w:rPr>
        <w:t>. El envío de las ponencias se hará exclusivamente a través de lo establecido en el portal web del evento.</w:t>
      </w:r>
      <w:r w:rsidR="006861AE" w:rsidRPr="000E227E">
        <w:rPr>
          <w:rFonts w:ascii="Times New Roman" w:hAnsi="Times New Roman"/>
          <w:sz w:val="24"/>
          <w:szCs w:val="24"/>
          <w:lang w:val="es-ES_tradnl"/>
        </w:rPr>
        <w:t xml:space="preserve"> No citar.</w:t>
      </w:r>
    </w:p>
    <w:p w14:paraId="1F7B312F" w14:textId="77777777" w:rsidR="00654FFA" w:rsidRPr="000E227E" w:rsidRDefault="00654FFA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7145CFB" w14:textId="6C93D13D" w:rsidR="00A65CA4" w:rsidRPr="000E227E" w:rsidRDefault="0045788C" w:rsidP="000F25A1">
      <w:pPr>
        <w:pStyle w:val="Abstract"/>
        <w:widowControl w:val="0"/>
        <w:suppressAutoHyphens w:val="0"/>
        <w:adjustRightInd w:val="0"/>
        <w:snapToGrid w:val="0"/>
        <w:spacing w:before="0" w:after="0" w:line="360" w:lineRule="auto"/>
        <w:ind w:left="0" w:right="0"/>
        <w:rPr>
          <w:rStyle w:val="Fuentedeprrafopredeter1"/>
          <w:i w:val="0"/>
          <w:sz w:val="24"/>
          <w:szCs w:val="24"/>
          <w:lang w:val="es-ES_tradnl"/>
        </w:rPr>
      </w:pPr>
      <w:r w:rsidRPr="000E227E">
        <w:rPr>
          <w:rStyle w:val="Fuentedeprrafopredeter1"/>
          <w:b/>
          <w:i w:val="0"/>
          <w:sz w:val="24"/>
          <w:szCs w:val="24"/>
          <w:lang w:val="es-ES_tradnl"/>
        </w:rPr>
        <w:t>Palabras claves: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 Las palabras clave que identifican el artículo deben ir separadas por comas. Se deben incluir un mínimo de 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>3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 (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>tres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) y máximo de 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 xml:space="preserve">5 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>(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>cinco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>) palabras claves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 xml:space="preserve"> o descriptores</w:t>
      </w:r>
      <w:r w:rsidR="00A86B9D" w:rsidRPr="000E227E">
        <w:rPr>
          <w:rStyle w:val="Fuentedeprrafopredeter1"/>
          <w:i w:val="0"/>
          <w:sz w:val="24"/>
          <w:szCs w:val="24"/>
          <w:lang w:val="es-ES_tradnl"/>
        </w:rPr>
        <w:t xml:space="preserve"> 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. </w:t>
      </w:r>
      <w:r w:rsidRPr="000E227E">
        <w:rPr>
          <w:rStyle w:val="Fuentedeprrafopredeter1"/>
          <w:iCs/>
          <w:sz w:val="24"/>
          <w:szCs w:val="24"/>
          <w:lang w:val="es-ES_tradnl"/>
        </w:rPr>
        <w:t>Ejemplos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: Abandono, </w:t>
      </w:r>
      <w:r w:rsidR="000F25A1" w:rsidRPr="000E227E">
        <w:rPr>
          <w:rStyle w:val="Fuentedeprrafopredeter1"/>
          <w:i w:val="0"/>
          <w:sz w:val="24"/>
          <w:szCs w:val="24"/>
          <w:lang w:val="es-ES_tradnl"/>
        </w:rPr>
        <w:t>S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istemas de 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>e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ducación, </w:t>
      </w:r>
      <w:r w:rsidR="000F25A1" w:rsidRPr="000E227E">
        <w:rPr>
          <w:rStyle w:val="Fuentedeprrafopredeter1"/>
          <w:i w:val="0"/>
          <w:sz w:val="24"/>
          <w:szCs w:val="24"/>
          <w:lang w:val="es-ES_tradnl"/>
        </w:rPr>
        <w:t>P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 xml:space="preserve">rácticas, </w:t>
      </w:r>
      <w:r w:rsidR="000F25A1" w:rsidRPr="000E227E">
        <w:rPr>
          <w:rStyle w:val="Fuentedeprrafopredeter1"/>
          <w:i w:val="0"/>
          <w:sz w:val="24"/>
          <w:szCs w:val="24"/>
          <w:lang w:val="es-ES_tradnl"/>
        </w:rPr>
        <w:t>P</w:t>
      </w:r>
      <w:r w:rsidRPr="000E227E">
        <w:rPr>
          <w:rStyle w:val="Fuentedeprrafopredeter1"/>
          <w:i w:val="0"/>
          <w:sz w:val="24"/>
          <w:szCs w:val="24"/>
          <w:lang w:val="es-ES_tradnl"/>
        </w:rPr>
        <w:t>o</w:t>
      </w:r>
      <w:r w:rsidR="004D49B1" w:rsidRPr="000E227E">
        <w:rPr>
          <w:rStyle w:val="Fuentedeprrafopredeter1"/>
          <w:i w:val="0"/>
          <w:sz w:val="24"/>
          <w:szCs w:val="24"/>
          <w:lang w:val="es-ES_tradnl"/>
        </w:rPr>
        <w:t xml:space="preserve">líticas 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>e</w:t>
      </w:r>
      <w:r w:rsidR="004D49B1" w:rsidRPr="000E227E">
        <w:rPr>
          <w:rStyle w:val="Fuentedeprrafopredeter1"/>
          <w:i w:val="0"/>
          <w:sz w:val="24"/>
          <w:szCs w:val="24"/>
          <w:lang w:val="es-ES_tradnl"/>
        </w:rPr>
        <w:t xml:space="preserve">ducacionales, </w:t>
      </w:r>
      <w:r w:rsidR="000F25A1" w:rsidRPr="000E227E">
        <w:rPr>
          <w:rStyle w:val="Fuentedeprrafopredeter1"/>
          <w:i w:val="0"/>
          <w:sz w:val="24"/>
          <w:szCs w:val="24"/>
          <w:lang w:val="es-ES_tradnl"/>
        </w:rPr>
        <w:t>D</w:t>
      </w:r>
      <w:r w:rsidR="004D49B1" w:rsidRPr="000E227E">
        <w:rPr>
          <w:rStyle w:val="Fuentedeprrafopredeter1"/>
          <w:i w:val="0"/>
          <w:sz w:val="24"/>
          <w:szCs w:val="24"/>
          <w:lang w:val="es-ES_tradnl"/>
        </w:rPr>
        <w:t>ocentes (</w:t>
      </w:r>
      <w:r w:rsidR="006861AE" w:rsidRPr="000E227E">
        <w:rPr>
          <w:rStyle w:val="Fuentedeprrafopredeter1"/>
          <w:i w:val="0"/>
          <w:sz w:val="24"/>
          <w:szCs w:val="24"/>
          <w:lang w:val="es-ES_tradnl"/>
        </w:rPr>
        <w:t xml:space="preserve">Usar el siguiente enlace: </w:t>
      </w:r>
      <w:hyperlink r:id="rId7" w:history="1">
        <w:r w:rsidR="00E524E6" w:rsidRPr="000E227E">
          <w:rPr>
            <w:rStyle w:val="Hipervnculo"/>
            <w:i w:val="0"/>
            <w:sz w:val="24"/>
            <w:szCs w:val="24"/>
            <w:lang w:val="es-ES_tradnl"/>
          </w:rPr>
          <w:t>http://vocabularies.unesco.org/browser/thesaurus/es/index</w:t>
        </w:r>
      </w:hyperlink>
      <w:r w:rsidR="004D49B1" w:rsidRPr="000E227E">
        <w:rPr>
          <w:rStyle w:val="Fuentedeprrafopredeter1"/>
          <w:i w:val="0"/>
          <w:sz w:val="24"/>
          <w:szCs w:val="24"/>
          <w:lang w:val="es-ES_tradnl"/>
        </w:rPr>
        <w:t>).</w:t>
      </w:r>
    </w:p>
    <w:p w14:paraId="3C6E94FA" w14:textId="77777777" w:rsidR="00A86B9D" w:rsidRPr="000E227E" w:rsidRDefault="00A86B9D" w:rsidP="00A86B9D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69F7726D" w14:textId="54EDA8B9" w:rsidR="00A86B9D" w:rsidRPr="000E227E" w:rsidRDefault="00A86B9D" w:rsidP="00A86B9D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proofErr w:type="spellStart"/>
      <w:r w:rsidRPr="000E227E">
        <w:rPr>
          <w:rFonts w:ascii="Times New Roman" w:hAnsi="Times New Roman"/>
          <w:b/>
          <w:sz w:val="24"/>
          <w:szCs w:val="24"/>
          <w:lang w:val="es-ES_tradnl"/>
        </w:rPr>
        <w:t>Abstract</w:t>
      </w:r>
      <w:proofErr w:type="spellEnd"/>
      <w:r w:rsidRPr="000E227E">
        <w:rPr>
          <w:rFonts w:ascii="Times New Roman" w:hAnsi="Times New Roman"/>
          <w:b/>
          <w:sz w:val="24"/>
          <w:szCs w:val="24"/>
          <w:lang w:val="es-ES_tradnl"/>
        </w:rPr>
        <w:t xml:space="preserve">: 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Traducción del resumen.</w:t>
      </w:r>
    </w:p>
    <w:p w14:paraId="033FCCA0" w14:textId="04F103E5" w:rsidR="00A65CA4" w:rsidRPr="000E227E" w:rsidRDefault="000F25A1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  <w:proofErr w:type="spellStart"/>
      <w:r w:rsidRPr="000E227E">
        <w:rPr>
          <w:rFonts w:ascii="Times New Roman" w:hAnsi="Times New Roman"/>
          <w:b/>
          <w:sz w:val="24"/>
          <w:szCs w:val="24"/>
          <w:lang w:val="es-ES_tradnl"/>
        </w:rPr>
        <w:t>Keywords</w:t>
      </w:r>
      <w:proofErr w:type="spellEnd"/>
      <w:r w:rsidRPr="000E227E">
        <w:rPr>
          <w:rFonts w:ascii="Times New Roman" w:hAnsi="Times New Roman"/>
          <w:b/>
          <w:sz w:val="24"/>
          <w:szCs w:val="24"/>
          <w:lang w:val="es-ES_tradnl"/>
        </w:rPr>
        <w:t xml:space="preserve">: 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Palabras clave en inglés.</w:t>
      </w:r>
    </w:p>
    <w:p w14:paraId="2D2F09E9" w14:textId="77777777" w:rsidR="00C92168" w:rsidRPr="000E227E" w:rsidRDefault="00C92168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</w:p>
    <w:p w14:paraId="7FC28785" w14:textId="4A7D2D98" w:rsidR="00C92168" w:rsidRPr="000E227E" w:rsidRDefault="00C92168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  <w:r w:rsidRPr="000E227E">
        <w:rPr>
          <w:rStyle w:val="Fuentedeprrafopredeter1"/>
          <w:rFonts w:ascii="Times New Roman" w:hAnsi="Times New Roman"/>
          <w:b/>
          <w:bCs/>
          <w:sz w:val="24"/>
          <w:szCs w:val="24"/>
          <w:lang w:val="es-ES_tradnl"/>
        </w:rPr>
        <w:t>Línea de investigación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:</w:t>
      </w:r>
    </w:p>
    <w:p w14:paraId="3F4AF244" w14:textId="79561781" w:rsidR="00C92168" w:rsidRPr="000E227E" w:rsidRDefault="00C92168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  <w:r w:rsidRPr="000E227E">
        <w:rPr>
          <w:rStyle w:val="Fuentedeprrafopredeter1"/>
          <w:rFonts w:ascii="Times New Roman" w:hAnsi="Times New Roman"/>
          <w:b/>
          <w:bCs/>
          <w:sz w:val="24"/>
          <w:szCs w:val="24"/>
          <w:lang w:val="es-ES_tradnl"/>
        </w:rPr>
        <w:t>Código JEL</w:t>
      </w: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: J34 (a dos dígitos).</w:t>
      </w:r>
    </w:p>
    <w:p w14:paraId="3A516D18" w14:textId="762D3289" w:rsidR="00834BE8" w:rsidRPr="000E227E" w:rsidRDefault="00E7398C" w:rsidP="00834BE8">
      <w:pPr>
        <w:widowControl w:val="0"/>
        <w:adjustRightInd w:val="0"/>
        <w:snapToGri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bCs/>
          <w:sz w:val="24"/>
          <w:szCs w:val="24"/>
          <w:lang w:val="es-ES_tradnl"/>
        </w:rPr>
        <w:lastRenderedPageBreak/>
        <w:t>Utilice</w:t>
      </w:r>
      <w:r w:rsidR="00834BE8" w:rsidRPr="000E227E"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la estructura que se aplique a su trabajo: </w:t>
      </w:r>
    </w:p>
    <w:p w14:paraId="2F011E13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color w:val="3366FF"/>
          <w:sz w:val="24"/>
          <w:szCs w:val="24"/>
          <w:lang w:val="es-ES_tradnl"/>
        </w:rPr>
      </w:pPr>
    </w:p>
    <w:p w14:paraId="60D30796" w14:textId="1012743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color w:val="3366FF"/>
          <w:sz w:val="24"/>
          <w:szCs w:val="24"/>
          <w:lang w:val="es-ES_tradnl"/>
        </w:rPr>
        <w:t>Ponencia</w:t>
      </w:r>
      <w:r w:rsidRPr="000E227E">
        <w:rPr>
          <w:rFonts w:ascii="Times New Roman" w:hAnsi="Times New Roman"/>
          <w:sz w:val="24"/>
          <w:szCs w:val="24"/>
          <w:lang w:val="es-ES_tradnl"/>
        </w:rPr>
        <w:t>: Título, Resumen (en español e inglés), Palabras clave (en español e inglés), Introducción, Metodología, Resultados, Discusión, Conclusiones y Referencias. Anexos (opcional).</w:t>
      </w:r>
    </w:p>
    <w:p w14:paraId="1AD6E57A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412E46F2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color w:val="3366FF"/>
          <w:sz w:val="24"/>
          <w:szCs w:val="24"/>
          <w:lang w:val="es-ES_tradnl"/>
        </w:rPr>
        <w:t>Ensayo</w:t>
      </w:r>
      <w:r w:rsidRPr="000E227E">
        <w:rPr>
          <w:rFonts w:ascii="Times New Roman" w:hAnsi="Times New Roman"/>
          <w:sz w:val="24"/>
          <w:szCs w:val="24"/>
          <w:lang w:val="es-ES_tradnl"/>
        </w:rPr>
        <w:t>: Título, Resumen (en español e inglés), Palabras clave (en español e inglés), Desarrollo del tema, Conclusiones y Referencias.</w:t>
      </w:r>
    </w:p>
    <w:p w14:paraId="276492A6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85AB0E3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color w:val="3366FF"/>
          <w:sz w:val="24"/>
          <w:szCs w:val="24"/>
          <w:lang w:val="es-ES_tradnl"/>
        </w:rPr>
        <w:t>Artículo de revisión</w:t>
      </w:r>
      <w:r w:rsidRPr="000E227E">
        <w:rPr>
          <w:rFonts w:ascii="Times New Roman" w:hAnsi="Times New Roman"/>
          <w:sz w:val="24"/>
          <w:szCs w:val="24"/>
          <w:lang w:val="es-ES_tradnl"/>
        </w:rPr>
        <w:t>: Título, Resumen (en español e inglés), Palabras clave (en español e inglés), Introducción, Desarrollo del tema, Conclusiones y Referencias. Anexos (opcional).</w:t>
      </w:r>
    </w:p>
    <w:p w14:paraId="2A40D25A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3D29107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color w:val="3366FF"/>
          <w:sz w:val="24"/>
          <w:szCs w:val="24"/>
          <w:lang w:val="es-ES_tradnl"/>
        </w:rPr>
        <w:t>Experiencia profesional</w:t>
      </w:r>
      <w:r w:rsidRPr="000E227E">
        <w:rPr>
          <w:rFonts w:ascii="Times New Roman" w:hAnsi="Times New Roman"/>
          <w:sz w:val="24"/>
          <w:szCs w:val="24"/>
          <w:lang w:val="es-ES_tradnl"/>
        </w:rPr>
        <w:t>: Título, Resumen (en español e inglés), Palabras clave (en español e inglés), Desarrollo del tema, Conclusiones, Recomendaciones y Referencias.</w:t>
      </w:r>
    </w:p>
    <w:p w14:paraId="500DBE7C" w14:textId="7F16E9D1" w:rsidR="00834BE8" w:rsidRPr="000E227E" w:rsidRDefault="00834BE8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</w:p>
    <w:p w14:paraId="2D150272" w14:textId="593CDD69" w:rsidR="00E7398C" w:rsidRPr="000E227E" w:rsidRDefault="00E7398C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En el texto no aplique viñetas ni numeración automática, tampoco saltos de página. No inserte cuadros de texto.</w:t>
      </w:r>
    </w:p>
    <w:p w14:paraId="0F06E14F" w14:textId="563B0415" w:rsidR="00CA2B49" w:rsidRPr="000E227E" w:rsidRDefault="00CA2B49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  <w:r w:rsidRPr="000E227E">
        <w:rPr>
          <w:rStyle w:val="Fuentedeprrafopredeter1"/>
          <w:rFonts w:ascii="Times New Roman" w:hAnsi="Times New Roman"/>
          <w:sz w:val="24"/>
          <w:szCs w:val="24"/>
          <w:lang w:val="es-ES_tradnl"/>
        </w:rPr>
        <w:t>Emplee párrafos seguidos sin dejar espacios adicionales entre ellos, tampoco utilice tabulación o sangría en las primeras líneas.</w:t>
      </w:r>
    </w:p>
    <w:p w14:paraId="3E51E0F8" w14:textId="77777777" w:rsidR="00E7398C" w:rsidRPr="000E227E" w:rsidRDefault="00E7398C" w:rsidP="000F25A1">
      <w:pPr>
        <w:widowControl w:val="0"/>
        <w:adjustRightInd w:val="0"/>
        <w:snapToGrid w:val="0"/>
        <w:spacing w:after="0" w:line="360" w:lineRule="auto"/>
        <w:jc w:val="both"/>
        <w:rPr>
          <w:rStyle w:val="Fuentedeprrafopredeter1"/>
          <w:rFonts w:ascii="Times New Roman" w:hAnsi="Times New Roman"/>
          <w:sz w:val="24"/>
          <w:szCs w:val="24"/>
          <w:lang w:val="es-ES_tradnl"/>
        </w:rPr>
      </w:pPr>
    </w:p>
    <w:p w14:paraId="4199B585" w14:textId="77777777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sz w:val="24"/>
          <w:szCs w:val="24"/>
          <w:lang w:val="es-ES_tradnl"/>
        </w:rPr>
        <w:t>Introducción</w:t>
      </w:r>
    </w:p>
    <w:p w14:paraId="40D58D47" w14:textId="77777777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Esta sección responde a la pregunta: ¿</w:t>
      </w:r>
      <w:r w:rsidRPr="000E227E">
        <w:rPr>
          <w:rFonts w:ascii="Times New Roman" w:hAnsi="Times New Roman"/>
          <w:b/>
          <w:bCs/>
          <w:sz w:val="24"/>
          <w:szCs w:val="24"/>
          <w:lang w:val="es-ES_tradnl"/>
        </w:rPr>
        <w:t>qué problema se estudió</w:t>
      </w:r>
      <w:r w:rsidRPr="000E227E">
        <w:rPr>
          <w:rFonts w:ascii="Times New Roman" w:hAnsi="Times New Roman"/>
          <w:sz w:val="24"/>
          <w:szCs w:val="24"/>
          <w:lang w:val="es-ES_tradnl"/>
        </w:rPr>
        <w:t>? En ella se abordan los siguientes elementos:</w:t>
      </w:r>
    </w:p>
    <w:p w14:paraId="5B99C517" w14:textId="55DCEE30" w:rsidR="00A65CA4" w:rsidRPr="000E227E" w:rsidRDefault="00E7398C" w:rsidP="00E7398C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-</w:t>
      </w:r>
      <w:r w:rsidRPr="000E227E">
        <w:rPr>
          <w:rFonts w:ascii="Times New Roman" w:hAnsi="Times New Roman"/>
          <w:sz w:val="24"/>
          <w:szCs w:val="24"/>
          <w:lang w:val="es-ES_tradnl"/>
        </w:rPr>
        <w:tab/>
      </w:r>
      <w:r w:rsidR="0045788C" w:rsidRPr="000E227E">
        <w:rPr>
          <w:rFonts w:ascii="Times New Roman" w:hAnsi="Times New Roman"/>
          <w:sz w:val="24"/>
          <w:szCs w:val="24"/>
          <w:lang w:val="es-ES_tradnl"/>
        </w:rPr>
        <w:t>Aspectos generales del problema investigado.</w:t>
      </w:r>
    </w:p>
    <w:p w14:paraId="352AFD91" w14:textId="4065758E" w:rsidR="00A65CA4" w:rsidRPr="000E227E" w:rsidRDefault="00E7398C" w:rsidP="00E7398C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-</w:t>
      </w:r>
      <w:r w:rsidRPr="000E227E">
        <w:rPr>
          <w:rFonts w:ascii="Times New Roman" w:hAnsi="Times New Roman"/>
          <w:sz w:val="24"/>
          <w:szCs w:val="24"/>
          <w:lang w:val="es-ES_tradnl"/>
        </w:rPr>
        <w:tab/>
      </w:r>
      <w:r w:rsidR="0045788C" w:rsidRPr="000E227E">
        <w:rPr>
          <w:rFonts w:ascii="Times New Roman" w:hAnsi="Times New Roman"/>
          <w:sz w:val="24"/>
          <w:szCs w:val="24"/>
          <w:lang w:val="es-ES_tradnl"/>
        </w:rPr>
        <w:t>Consulta y reseña de lo que se ha escrito recientemente sobre el tema.</w:t>
      </w:r>
    </w:p>
    <w:p w14:paraId="52EAD3E6" w14:textId="4B10EEA5" w:rsidR="00A65CA4" w:rsidRPr="000E227E" w:rsidRDefault="00E7398C" w:rsidP="00E7398C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-</w:t>
      </w:r>
      <w:r w:rsidRPr="000E227E">
        <w:rPr>
          <w:rFonts w:ascii="Times New Roman" w:hAnsi="Times New Roman"/>
          <w:sz w:val="24"/>
          <w:szCs w:val="24"/>
          <w:lang w:val="es-ES_tradnl"/>
        </w:rPr>
        <w:tab/>
      </w:r>
      <w:r w:rsidR="0045788C" w:rsidRPr="000E227E">
        <w:rPr>
          <w:rFonts w:ascii="Times New Roman" w:hAnsi="Times New Roman"/>
          <w:sz w:val="24"/>
          <w:szCs w:val="24"/>
          <w:lang w:val="es-ES_tradnl"/>
        </w:rPr>
        <w:t>Objetivos generales y específicos de la investigación.</w:t>
      </w:r>
    </w:p>
    <w:p w14:paraId="65FD71EC" w14:textId="10A0ACEE" w:rsidR="00A65CA4" w:rsidRPr="000E227E" w:rsidRDefault="00E7398C" w:rsidP="00E7398C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-</w:t>
      </w:r>
      <w:r w:rsidRPr="000E227E">
        <w:rPr>
          <w:rFonts w:ascii="Times New Roman" w:hAnsi="Times New Roman"/>
          <w:sz w:val="24"/>
          <w:szCs w:val="24"/>
          <w:lang w:val="es-ES_tradnl"/>
        </w:rPr>
        <w:tab/>
      </w:r>
      <w:r w:rsidR="008C5C97" w:rsidRPr="000E227E">
        <w:rPr>
          <w:rFonts w:ascii="Times New Roman" w:hAnsi="Times New Roman"/>
          <w:sz w:val="24"/>
          <w:szCs w:val="24"/>
          <w:lang w:val="es-ES_tradnl"/>
        </w:rPr>
        <w:t xml:space="preserve">La(s) hipótesis </w:t>
      </w:r>
      <w:r w:rsidR="000F25A1" w:rsidRPr="000E227E">
        <w:rPr>
          <w:rFonts w:ascii="Times New Roman" w:hAnsi="Times New Roman"/>
          <w:sz w:val="24"/>
          <w:szCs w:val="24"/>
          <w:lang w:val="es-ES_tradnl"/>
        </w:rPr>
        <w:t>(de haberla</w:t>
      </w:r>
      <w:r w:rsidR="00E524E6" w:rsidRPr="000E227E">
        <w:rPr>
          <w:rFonts w:ascii="Times New Roman" w:hAnsi="Times New Roman"/>
          <w:sz w:val="24"/>
          <w:szCs w:val="24"/>
          <w:lang w:val="es-ES_tradnl"/>
        </w:rPr>
        <w:t>/s</w:t>
      </w:r>
      <w:r w:rsidR="000F25A1" w:rsidRPr="000E227E">
        <w:rPr>
          <w:rFonts w:ascii="Times New Roman" w:hAnsi="Times New Roman"/>
          <w:sz w:val="24"/>
          <w:szCs w:val="24"/>
          <w:lang w:val="es-ES_tradnl"/>
        </w:rPr>
        <w:t>).</w:t>
      </w:r>
    </w:p>
    <w:p w14:paraId="47085BE0" w14:textId="77777777" w:rsidR="000008C8" w:rsidRPr="000E227E" w:rsidRDefault="000008C8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26B984DB" w14:textId="77777777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sz w:val="24"/>
          <w:szCs w:val="24"/>
          <w:lang w:val="es-ES_tradnl"/>
        </w:rPr>
        <w:t>Metodología</w:t>
      </w:r>
    </w:p>
    <w:p w14:paraId="362A8F4A" w14:textId="03932412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También llamada </w:t>
      </w:r>
      <w:r w:rsidR="008C5C97" w:rsidRPr="000E227E">
        <w:rPr>
          <w:rFonts w:ascii="Times New Roman" w:hAnsi="Times New Roman"/>
          <w:i/>
          <w:sz w:val="24"/>
          <w:szCs w:val="24"/>
          <w:lang w:val="es-ES_tradnl"/>
        </w:rPr>
        <w:t>metodología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 o </w:t>
      </w:r>
      <w:r w:rsidR="008C5C97" w:rsidRPr="000E227E">
        <w:rPr>
          <w:rFonts w:ascii="Times New Roman" w:hAnsi="Times New Roman"/>
          <w:i/>
          <w:sz w:val="24"/>
          <w:szCs w:val="24"/>
          <w:lang w:val="es-ES_tradnl"/>
        </w:rPr>
        <w:t>desarrollo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, esta sección de la ponencia responde a la pregunta: </w:t>
      </w:r>
      <w:r w:rsidRPr="000E227E">
        <w:rPr>
          <w:rFonts w:ascii="Times New Roman" w:hAnsi="Times New Roman"/>
          <w:sz w:val="24"/>
          <w:szCs w:val="24"/>
          <w:lang w:val="es-ES_tradnl"/>
        </w:rPr>
        <w:lastRenderedPageBreak/>
        <w:t>¿</w:t>
      </w:r>
      <w:r w:rsidRPr="000E227E">
        <w:rPr>
          <w:rFonts w:ascii="Times New Roman" w:hAnsi="Times New Roman"/>
          <w:b/>
          <w:bCs/>
          <w:sz w:val="24"/>
          <w:szCs w:val="24"/>
          <w:lang w:val="es-ES_tradnl"/>
        </w:rPr>
        <w:t>cómo se estudió el problema</w:t>
      </w:r>
      <w:r w:rsidRPr="000E227E">
        <w:rPr>
          <w:rFonts w:ascii="Times New Roman" w:hAnsi="Times New Roman"/>
          <w:sz w:val="24"/>
          <w:szCs w:val="24"/>
          <w:lang w:val="es-ES_tradnl"/>
        </w:rPr>
        <w:t>?</w:t>
      </w:r>
    </w:p>
    <w:p w14:paraId="19C7D989" w14:textId="77777777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Aquí se describe el diseño empleado para investigar el problema y se expone cómo se puso en práctica; así mismo, se explica y se sustenta la elección de la muestra, los materiales, los métodos y las técnicas que se implementaron para investigar el problema.</w:t>
      </w:r>
    </w:p>
    <w:p w14:paraId="47B8110A" w14:textId="0F9B158C" w:rsidR="00EF58D3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Es recomendable que esta sección se escriba de forma cronológica, según la secuencia en que se desarrolló el estudio: diseño, elección de la población, selección de la muestra, definición de las variables, recopilación de los datos, análisis de la información, etc.</w:t>
      </w:r>
      <w:r w:rsidR="006861AE" w:rsidRP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EF58D3" w:rsidRPr="000E227E">
        <w:rPr>
          <w:rFonts w:ascii="Times New Roman" w:hAnsi="Times New Roman"/>
          <w:sz w:val="24"/>
          <w:szCs w:val="24"/>
          <w:lang w:val="es-ES_tradnl"/>
        </w:rPr>
        <w:t>Se redacta en tiempo pasado.</w:t>
      </w:r>
    </w:p>
    <w:p w14:paraId="1DED9AA4" w14:textId="77777777" w:rsidR="00A65CA4" w:rsidRPr="000E227E" w:rsidRDefault="00A65CA4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p w14:paraId="3F523D8D" w14:textId="037D6D4B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sz w:val="24"/>
          <w:szCs w:val="24"/>
          <w:lang w:val="es-ES_tradnl"/>
        </w:rPr>
        <w:t>Resultados (</w:t>
      </w:r>
      <w:r w:rsidR="00882DDB" w:rsidRPr="000E227E">
        <w:rPr>
          <w:rFonts w:ascii="Times New Roman" w:hAnsi="Times New Roman"/>
          <w:b/>
          <w:sz w:val="24"/>
          <w:szCs w:val="24"/>
          <w:lang w:val="es-ES_tradnl"/>
        </w:rPr>
        <w:t>exposición de cifras únicamente</w:t>
      </w:r>
      <w:r w:rsidRPr="000E227E">
        <w:rPr>
          <w:rFonts w:ascii="Times New Roman" w:hAnsi="Times New Roman"/>
          <w:b/>
          <w:sz w:val="24"/>
          <w:szCs w:val="24"/>
          <w:lang w:val="es-ES_tradnl"/>
        </w:rPr>
        <w:t>)</w:t>
      </w:r>
    </w:p>
    <w:p w14:paraId="511017FF" w14:textId="77777777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Esta sección responde a la pregunta: ¿</w:t>
      </w:r>
      <w:r w:rsidRPr="000E227E">
        <w:rPr>
          <w:rFonts w:ascii="Times New Roman" w:hAnsi="Times New Roman"/>
          <w:b/>
          <w:bCs/>
          <w:sz w:val="24"/>
          <w:szCs w:val="24"/>
          <w:lang w:val="es-ES_tradnl"/>
        </w:rPr>
        <w:t>cuál fue el producto de la investigación</w:t>
      </w:r>
      <w:r w:rsidRPr="000E227E">
        <w:rPr>
          <w:rFonts w:ascii="Times New Roman" w:hAnsi="Times New Roman"/>
          <w:sz w:val="24"/>
          <w:szCs w:val="24"/>
          <w:lang w:val="es-ES_tradnl"/>
        </w:rPr>
        <w:t>?</w:t>
      </w:r>
    </w:p>
    <w:p w14:paraId="7175804E" w14:textId="25915EEA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Aquí se presentan los hallazgos relevantes (incluso aquellos que </w:t>
      </w:r>
      <w:r w:rsidR="006861AE" w:rsidRPr="000E227E">
        <w:rPr>
          <w:rFonts w:ascii="Times New Roman" w:hAnsi="Times New Roman"/>
          <w:sz w:val="24"/>
          <w:szCs w:val="24"/>
          <w:lang w:val="es-ES_tradnl"/>
        </w:rPr>
        <w:t>demostraron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 que la hipótesis </w:t>
      </w:r>
      <w:r w:rsidR="006861AE" w:rsidRPr="000E227E">
        <w:rPr>
          <w:rFonts w:ascii="Times New Roman" w:hAnsi="Times New Roman"/>
          <w:sz w:val="24"/>
          <w:szCs w:val="24"/>
          <w:lang w:val="es-ES_tradnl"/>
        </w:rPr>
        <w:t>no es válida</w:t>
      </w:r>
      <w:r w:rsidRPr="000E227E">
        <w:rPr>
          <w:rFonts w:ascii="Times New Roman" w:hAnsi="Times New Roman"/>
          <w:sz w:val="24"/>
          <w:szCs w:val="24"/>
          <w:lang w:val="es-ES_tradnl"/>
        </w:rPr>
        <w:t>), entre ellos los detalles necesarios para plantear una discusión más adelante.</w:t>
      </w:r>
    </w:p>
    <w:p w14:paraId="7D2E5DD2" w14:textId="77777777" w:rsidR="00E524E6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Los resultados deben presentarse de la forma más directa posible. Para ello, es muy útil emplear </w:t>
      </w:r>
      <w:r w:rsidRPr="000E227E">
        <w:rPr>
          <w:rFonts w:ascii="Times New Roman" w:hAnsi="Times New Roman"/>
          <w:b/>
          <w:bCs/>
          <w:sz w:val="24"/>
          <w:szCs w:val="24"/>
          <w:lang w:val="es-ES_tradnl"/>
        </w:rPr>
        <w:t>tablas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 y </w:t>
      </w:r>
      <w:r w:rsidRPr="000E227E">
        <w:rPr>
          <w:rFonts w:ascii="Times New Roman" w:hAnsi="Times New Roman"/>
          <w:b/>
          <w:bCs/>
          <w:sz w:val="24"/>
          <w:szCs w:val="24"/>
          <w:lang w:val="es-ES_tradnl"/>
        </w:rPr>
        <w:t>figuras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 que tengan la información necesaria para transmitir ideas completas por sí mismas (</w:t>
      </w:r>
      <w:proofErr w:type="spellStart"/>
      <w:r w:rsidRPr="000E227E">
        <w:rPr>
          <w:rFonts w:ascii="Times New Roman" w:hAnsi="Times New Roman"/>
          <w:sz w:val="24"/>
          <w:szCs w:val="24"/>
          <w:lang w:val="es-ES_tradnl"/>
        </w:rPr>
        <w:t>autoexplicativas</w:t>
      </w:r>
      <w:proofErr w:type="spellEnd"/>
      <w:r w:rsidRPr="000E227E">
        <w:rPr>
          <w:rFonts w:ascii="Times New Roman" w:hAnsi="Times New Roman"/>
          <w:sz w:val="24"/>
          <w:szCs w:val="24"/>
          <w:lang w:val="es-ES_tradnl"/>
        </w:rPr>
        <w:t>); el texto no debe ser la repetición de lo que dice en dichas tablas y figuras</w:t>
      </w:r>
      <w:r w:rsidR="006861AE" w:rsidRPr="000E227E">
        <w:rPr>
          <w:rFonts w:ascii="Times New Roman" w:hAnsi="Times New Roman"/>
          <w:sz w:val="24"/>
          <w:szCs w:val="24"/>
          <w:lang w:val="es-ES_tradnl"/>
        </w:rPr>
        <w:t xml:space="preserve">, ni las figuras mostrar lo que se expone en las tablas y viceversa. </w:t>
      </w:r>
    </w:p>
    <w:p w14:paraId="6F83489D" w14:textId="71A2204E" w:rsidR="00E524E6" w:rsidRPr="000E227E" w:rsidRDefault="00E524E6" w:rsidP="00E524E6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Numerar las tablas y figuras en forma secuencial (Tabla 1, Tabla 2, … Tabla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n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) (Figura 1, Figura 2, … Figura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n</w:t>
      </w:r>
      <w:r w:rsidRPr="000E227E">
        <w:rPr>
          <w:rFonts w:ascii="Times New Roman" w:hAnsi="Times New Roman"/>
          <w:sz w:val="24"/>
          <w:szCs w:val="24"/>
          <w:lang w:val="es-ES_tradnl"/>
        </w:rPr>
        <w:t>) y mencionarlas en el texto. Tamaño de letra para tablas: 10 puntos, interlineado sencillo. Tamaño de letra para las figuras: desde 8 puntos hasta 16 puntos, de ser necesario para una correcta lectura. Las figuras se enviarán por separados en formato JPEG, PNG de 600 dpi (mínimo).</w:t>
      </w:r>
    </w:p>
    <w:p w14:paraId="191440A9" w14:textId="77777777" w:rsidR="00A86B9D" w:rsidRPr="000E227E" w:rsidRDefault="00E524E6" w:rsidP="00A86B9D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Para ecuaciones, utilizar el generador de ecuaciones de Word. Numerar las ecuaciones en forma secuencial (Ecuación 1, Ecuación 2, … Ecuación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n</w:t>
      </w:r>
      <w:r w:rsidRPr="000E227E">
        <w:rPr>
          <w:rFonts w:ascii="Times New Roman" w:hAnsi="Times New Roman"/>
          <w:sz w:val="24"/>
          <w:szCs w:val="24"/>
          <w:lang w:val="es-ES_tradnl"/>
        </w:rPr>
        <w:t>), y mencionarlas en el texto.</w:t>
      </w:r>
      <w:r w:rsidR="00A86B9D" w:rsidRP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14:paraId="3E2AD096" w14:textId="566E508E" w:rsidR="00A86B9D" w:rsidRPr="000E227E" w:rsidRDefault="00A86B9D" w:rsidP="00A86B9D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Para datos de poco volumen es mejor emplear oraciones o párrafos, por ejemplo: La población estudiada fue de 135, de la cual el 60% (81) correspondía a hombres y el 40% (54) a mujeres.</w:t>
      </w:r>
    </w:p>
    <w:p w14:paraId="11D916DB" w14:textId="77777777" w:rsidR="00CA2B49" w:rsidRPr="000E227E" w:rsidRDefault="00CA2B49" w:rsidP="00CA2B49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Esta sección se escribe en tiempo pasado, procurando utilizar la terminología técnica adecuada para un lector especializado, procurando siempre la concisión, la claridad y la precisión. </w:t>
      </w:r>
    </w:p>
    <w:p w14:paraId="61154D12" w14:textId="504E8847" w:rsidR="00834BE8" w:rsidRPr="000E227E" w:rsidRDefault="00834BE8" w:rsidP="00A86B9D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FCEF8E3" w14:textId="77777777" w:rsidR="00CA2B49" w:rsidRPr="000E227E" w:rsidRDefault="00CA2B49" w:rsidP="00A86B9D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475A129A" w14:textId="77777777" w:rsidR="00834BE8" w:rsidRPr="000E227E" w:rsidRDefault="00834BE8" w:rsidP="00CA2B49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pacing w:val="2"/>
          <w:sz w:val="20"/>
          <w:szCs w:val="20"/>
          <w:lang w:val="es-ES_tradnl"/>
        </w:rPr>
      </w:pPr>
      <w:r w:rsidRPr="000E227E">
        <w:rPr>
          <w:rFonts w:ascii="Times New Roman" w:hAnsi="Times New Roman"/>
          <w:b/>
          <w:bCs/>
          <w:spacing w:val="2"/>
          <w:sz w:val="20"/>
          <w:szCs w:val="20"/>
          <w:lang w:val="es-ES_tradnl"/>
        </w:rPr>
        <w:lastRenderedPageBreak/>
        <w:t>Tabla 3</w:t>
      </w:r>
    </w:p>
    <w:p w14:paraId="65888019" w14:textId="77777777" w:rsidR="00834BE8" w:rsidRPr="000E227E" w:rsidRDefault="00834BE8" w:rsidP="00CA2B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0E227E">
        <w:rPr>
          <w:rFonts w:ascii="Times New Roman" w:hAnsi="Times New Roman"/>
          <w:i/>
          <w:iCs/>
          <w:spacing w:val="2"/>
          <w:sz w:val="20"/>
          <w:szCs w:val="20"/>
          <w:lang w:val="es-ES_tradnl"/>
        </w:rPr>
        <w:t>Correlación entre desempeño financiero y los estilos de liderazgo</w:t>
      </w: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15"/>
        <w:gridCol w:w="1843"/>
        <w:gridCol w:w="1842"/>
        <w:gridCol w:w="1560"/>
        <w:gridCol w:w="1417"/>
      </w:tblGrid>
      <w:tr w:rsidR="00834BE8" w:rsidRPr="000E227E" w14:paraId="6AE8E88D" w14:textId="77777777" w:rsidTr="00CA2B49">
        <w:trPr>
          <w:cantSplit/>
          <w:trHeight w:val="170"/>
        </w:trPr>
        <w:tc>
          <w:tcPr>
            <w:tcW w:w="9217" w:type="dxa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A73D56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b/>
                <w:bCs/>
                <w:spacing w:val="-1"/>
                <w:sz w:val="18"/>
                <w:szCs w:val="18"/>
                <w:lang w:val="es-ES_tradnl"/>
              </w:rPr>
              <w:t>Correlaciones</w:t>
            </w:r>
          </w:p>
        </w:tc>
      </w:tr>
      <w:tr w:rsidR="00834BE8" w:rsidRPr="000E227E" w14:paraId="6FB16990" w14:textId="77777777" w:rsidTr="00CA2B49">
        <w:trPr>
          <w:cantSplit/>
          <w:trHeight w:val="170"/>
        </w:trPr>
        <w:tc>
          <w:tcPr>
            <w:tcW w:w="4398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2E6109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D5AD5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Transformacional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2589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Transaccional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2CC5EA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Laissez-Faire</w:t>
            </w:r>
          </w:p>
        </w:tc>
      </w:tr>
      <w:tr w:rsidR="00834BE8" w:rsidRPr="000E227E" w14:paraId="7C1301C7" w14:textId="77777777" w:rsidTr="00CA2B49">
        <w:trPr>
          <w:cantSplit/>
          <w:trHeight w:val="170"/>
        </w:trPr>
        <w:tc>
          <w:tcPr>
            <w:tcW w:w="340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14:paraId="042BA510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b/>
                <w:bCs/>
                <w:sz w:val="18"/>
                <w:szCs w:val="18"/>
                <w:lang w:val="es-ES_tradnl"/>
              </w:rPr>
              <w:t>Spearman</w:t>
            </w:r>
          </w:p>
        </w:tc>
        <w:tc>
          <w:tcPr>
            <w:tcW w:w="221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81215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Resultado del ejercicio / Patrimonio Promedio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8A7D1B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Coeficiente de correlación 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EE479C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,249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3DD42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-,248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FFF97D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,051</w:t>
            </w:r>
          </w:p>
        </w:tc>
      </w:tr>
      <w:tr w:rsidR="00834BE8" w:rsidRPr="000E227E" w14:paraId="24C46D47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0038398A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8041B8F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1E7D0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Sig. (2-tailed)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6D484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,319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53C539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,322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C20847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,842</w:t>
            </w:r>
          </w:p>
        </w:tc>
      </w:tr>
      <w:tr w:rsidR="00834BE8" w:rsidRPr="000E227E" w14:paraId="1FBD2802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1EA0FC69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10003CA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9E2657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195CD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4C83CF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6967BB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</w:tr>
      <w:tr w:rsidR="00834BE8" w:rsidRPr="000E227E" w14:paraId="6B26BD11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36B49B9C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8311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Resultado del ejercicio / Activo Promedio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B036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Coeficiente de correlación 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2DA921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,540</w:t>
            </w:r>
            <w:r w:rsidRPr="000E227E">
              <w:rPr>
                <w:rFonts w:ascii="Times New Roman" w:hAnsi="Times New Roman"/>
                <w:sz w:val="18"/>
                <w:szCs w:val="18"/>
                <w:vertAlign w:val="superscript"/>
                <w:lang w:val="es-ES_tradnl"/>
              </w:rPr>
              <w:t>*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BE51B9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,347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51EE11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,597</w:t>
            </w:r>
            <w:r w:rsidRPr="000E227E">
              <w:rPr>
                <w:rFonts w:ascii="Times New Roman" w:hAnsi="Times New Roman"/>
                <w:sz w:val="18"/>
                <w:szCs w:val="18"/>
                <w:vertAlign w:val="superscript"/>
                <w:lang w:val="es-ES_tradnl"/>
              </w:rPr>
              <w:t>**</w:t>
            </w:r>
          </w:p>
        </w:tc>
      </w:tr>
      <w:tr w:rsidR="00834BE8" w:rsidRPr="000E227E" w14:paraId="6668294A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48302C89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7B296B3E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423CE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Sig. (2-tailed)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DE8075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,021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2F4A0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,159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9F7C16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,009</w:t>
            </w:r>
          </w:p>
        </w:tc>
      </w:tr>
      <w:tr w:rsidR="00834BE8" w:rsidRPr="000E227E" w14:paraId="0261FDA6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4504D8CB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65FDC693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B7E5A5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1C887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6B7DC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86471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</w:tr>
      <w:tr w:rsidR="00834BE8" w:rsidRPr="000E227E" w14:paraId="243533C6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044C7E6F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137D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Fondos Disponibles / Total Depósitos a corto plazo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75E7F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Coeficiente de correlación 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0EC48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-,076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75574D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-,239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31A4F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-,057</w:t>
            </w:r>
          </w:p>
        </w:tc>
      </w:tr>
      <w:tr w:rsidR="00834BE8" w:rsidRPr="000E227E" w14:paraId="021EB533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280FFC23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8488FF4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C730D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Sig. (2-tailed)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8D670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,763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373A9C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,340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D06E28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,822</w:t>
            </w:r>
          </w:p>
        </w:tc>
      </w:tr>
      <w:tr w:rsidR="00834BE8" w:rsidRPr="000E227E" w14:paraId="5CF89C30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6F1A0FA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55D6BD34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54E55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3ACF91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9F2D4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559F3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</w:tr>
      <w:tr w:rsidR="00834BE8" w:rsidRPr="000E227E" w14:paraId="15D0ECD4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488CC045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8E0F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Patrimonio Técnico Constituido/Activos ponderados por riesgo</w:t>
            </w: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A8181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 xml:space="preserve">Coeficiente de correlación 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66E05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,155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B874F1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,185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B2E0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,326</w:t>
            </w:r>
          </w:p>
        </w:tc>
      </w:tr>
      <w:tr w:rsidR="00834BE8" w:rsidRPr="000E227E" w14:paraId="39EC989D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0B1A3C4A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8878A00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5CE6F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Sig. (2-tailed)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D4727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,540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EF59F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,463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5A43EB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,187</w:t>
            </w:r>
          </w:p>
        </w:tc>
      </w:tr>
      <w:tr w:rsidR="00834BE8" w:rsidRPr="000E227E" w14:paraId="37729042" w14:textId="77777777" w:rsidTr="00CA2B49">
        <w:trPr>
          <w:cantSplit/>
          <w:trHeight w:val="170"/>
        </w:trPr>
        <w:tc>
          <w:tcPr>
            <w:tcW w:w="340" w:type="dxa"/>
            <w:vMerge/>
            <w:shd w:val="clear" w:color="auto" w:fill="auto"/>
          </w:tcPr>
          <w:p w14:paraId="44A79DD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6D5E5282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s-ES_tradnl"/>
              </w:rPr>
            </w:pPr>
          </w:p>
        </w:tc>
        <w:tc>
          <w:tcPr>
            <w:tcW w:w="18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04188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N</w:t>
            </w:r>
          </w:p>
        </w:tc>
        <w:tc>
          <w:tcPr>
            <w:tcW w:w="18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EE56E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5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24A3CC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  <w:tc>
          <w:tcPr>
            <w:tcW w:w="141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ACA63E" w14:textId="77777777" w:rsidR="00834BE8" w:rsidRPr="000E227E" w:rsidRDefault="00834BE8" w:rsidP="00CA2B49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s-ES_tradnl"/>
              </w:rPr>
            </w:pPr>
            <w:r w:rsidRPr="000E227E">
              <w:rPr>
                <w:rFonts w:ascii="Times New Roman" w:hAnsi="Times New Roman"/>
                <w:sz w:val="18"/>
                <w:szCs w:val="18"/>
                <w:lang w:val="es-ES_tradnl"/>
              </w:rPr>
              <w:t>18</w:t>
            </w:r>
          </w:p>
        </w:tc>
      </w:tr>
    </w:tbl>
    <w:p w14:paraId="411517DB" w14:textId="77777777" w:rsidR="00834BE8" w:rsidRPr="000E227E" w:rsidRDefault="00834BE8" w:rsidP="00CA2B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0E227E">
        <w:rPr>
          <w:rFonts w:ascii="Times New Roman" w:hAnsi="Times New Roman"/>
          <w:sz w:val="18"/>
          <w:szCs w:val="18"/>
          <w:lang w:val="es-ES_tradnl"/>
        </w:rPr>
        <w:t>Tomado de: Valarezo et al. (2021, p. 31).</w:t>
      </w:r>
    </w:p>
    <w:p w14:paraId="61410B44" w14:textId="77777777" w:rsidR="00834BE8" w:rsidRPr="000E227E" w:rsidRDefault="00834BE8" w:rsidP="00CA2B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s-ES_tradnl"/>
        </w:rPr>
      </w:pPr>
      <w:r w:rsidRPr="000E227E">
        <w:rPr>
          <w:rFonts w:ascii="Times New Roman" w:hAnsi="Times New Roman"/>
          <w:sz w:val="18"/>
          <w:szCs w:val="18"/>
          <w:lang w:val="es-ES_tradnl"/>
        </w:rPr>
        <w:t>Notas de la tabla: 1. Indicar cada una de las aclaraciones de la tabla utilizando numeración secuencial, iniciando en 1.</w:t>
      </w:r>
    </w:p>
    <w:p w14:paraId="29C7761D" w14:textId="77777777" w:rsidR="00834BE8" w:rsidRPr="000E227E" w:rsidRDefault="00834BE8" w:rsidP="00CA2B4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C9F8222" w14:textId="77777777" w:rsidR="00834BE8" w:rsidRPr="000E227E" w:rsidRDefault="00834BE8" w:rsidP="00CA2B49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pacing w:val="2"/>
          <w:sz w:val="20"/>
          <w:szCs w:val="20"/>
          <w:lang w:val="es-ES_tradnl"/>
        </w:rPr>
      </w:pPr>
      <w:r w:rsidRPr="000E227E">
        <w:rPr>
          <w:rFonts w:ascii="Times New Roman" w:hAnsi="Times New Roman"/>
          <w:b/>
          <w:bCs/>
          <w:spacing w:val="2"/>
          <w:sz w:val="20"/>
          <w:szCs w:val="20"/>
          <w:lang w:val="es-ES_tradnl"/>
        </w:rPr>
        <w:t>Figura 3</w:t>
      </w:r>
    </w:p>
    <w:p w14:paraId="7E502EF6" w14:textId="77777777" w:rsidR="00834BE8" w:rsidRPr="000E227E" w:rsidRDefault="00834BE8" w:rsidP="00CA2B49">
      <w:pPr>
        <w:widowControl w:val="0"/>
        <w:snapToGrid w:val="0"/>
        <w:spacing w:after="0" w:line="240" w:lineRule="auto"/>
        <w:rPr>
          <w:rFonts w:ascii="Times New Roman" w:hAnsi="Times New Roman"/>
          <w:i/>
          <w:iCs/>
          <w:spacing w:val="2"/>
          <w:sz w:val="20"/>
          <w:szCs w:val="20"/>
          <w:lang w:val="es-ES_tradnl"/>
        </w:rPr>
      </w:pPr>
      <w:r w:rsidRPr="000E227E">
        <w:rPr>
          <w:rFonts w:ascii="Times New Roman" w:hAnsi="Times New Roman"/>
          <w:i/>
          <w:iCs/>
          <w:spacing w:val="2"/>
          <w:sz w:val="20"/>
          <w:szCs w:val="20"/>
          <w:lang w:val="es-ES_tradnl"/>
        </w:rPr>
        <w:t>Clases de enzimas y su utilidad en la academia y la industria</w:t>
      </w:r>
    </w:p>
    <w:p w14:paraId="652680B0" w14:textId="77777777" w:rsidR="00834BE8" w:rsidRPr="000E227E" w:rsidRDefault="00834BE8" w:rsidP="00654FFA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32"/>
          <w:szCs w:val="32"/>
          <w:lang w:val="es-ES_tradnl"/>
        </w:rPr>
      </w:pPr>
      <w:r w:rsidRPr="000E227E">
        <w:rPr>
          <w:rFonts w:ascii="Times New Roman" w:hAnsi="Times New Roman"/>
          <w:noProof/>
          <w:sz w:val="32"/>
          <w:szCs w:val="32"/>
          <w:lang w:val="es-ES_tradnl"/>
        </w:rPr>
        <w:drawing>
          <wp:inline distT="0" distB="0" distL="0" distR="0" wp14:anchorId="22B1D7EF" wp14:editId="7AE5413C">
            <wp:extent cx="3566765" cy="3303537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620" cy="338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3BA61" w14:textId="77777777" w:rsidR="00834BE8" w:rsidRPr="000E227E" w:rsidRDefault="00834BE8" w:rsidP="00CA2B49">
      <w:pPr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  <w:lang w:val="es-ES_tradnl"/>
        </w:rPr>
      </w:pPr>
      <w:r w:rsidRPr="000E227E">
        <w:rPr>
          <w:rFonts w:ascii="Times New Roman" w:hAnsi="Times New Roman"/>
          <w:i/>
          <w:iCs/>
          <w:sz w:val="18"/>
          <w:szCs w:val="18"/>
          <w:lang w:val="es-ES_tradnl"/>
        </w:rPr>
        <w:t xml:space="preserve">Nota: </w:t>
      </w:r>
      <w:r w:rsidRPr="000E227E">
        <w:rPr>
          <w:rFonts w:ascii="Times New Roman" w:hAnsi="Times New Roman"/>
          <w:sz w:val="18"/>
          <w:szCs w:val="18"/>
          <w:lang w:val="es-ES_tradnl"/>
        </w:rPr>
        <w:t>Basado en Arroyo et al., 2014, con modificaciones por los autores (julio, 2021).</w:t>
      </w:r>
    </w:p>
    <w:p w14:paraId="4E590408" w14:textId="77777777" w:rsidR="00882DDB" w:rsidRPr="000E227E" w:rsidRDefault="0004308D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sz w:val="24"/>
          <w:szCs w:val="24"/>
          <w:lang w:val="es-ES_tradnl"/>
        </w:rPr>
        <w:lastRenderedPageBreak/>
        <w:t>Discu</w:t>
      </w:r>
      <w:r w:rsidR="00882DDB" w:rsidRPr="000E227E">
        <w:rPr>
          <w:rFonts w:ascii="Times New Roman" w:hAnsi="Times New Roman"/>
          <w:b/>
          <w:sz w:val="24"/>
          <w:szCs w:val="24"/>
          <w:lang w:val="es-ES_tradnl"/>
        </w:rPr>
        <w:t>sión (análisis)</w:t>
      </w:r>
    </w:p>
    <w:p w14:paraId="3B1525E1" w14:textId="77777777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Aquí se busca responder la pregunta: ¿</w:t>
      </w:r>
      <w:r w:rsidRPr="000E227E">
        <w:rPr>
          <w:rFonts w:ascii="Times New Roman" w:hAnsi="Times New Roman"/>
          <w:b/>
          <w:bCs/>
          <w:sz w:val="24"/>
          <w:szCs w:val="24"/>
          <w:lang w:val="es-ES_tradnl"/>
        </w:rPr>
        <w:t>qué significa lo que se encontró en la investigación</w:t>
      </w:r>
      <w:r w:rsidRPr="000E227E">
        <w:rPr>
          <w:rFonts w:ascii="Times New Roman" w:hAnsi="Times New Roman"/>
          <w:sz w:val="24"/>
          <w:szCs w:val="24"/>
          <w:lang w:val="es-ES_tradnl"/>
        </w:rPr>
        <w:t>?</w:t>
      </w:r>
    </w:p>
    <w:p w14:paraId="355B0D71" w14:textId="594A56D2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Esta sección da cuenta de las relaciones entre los diferentes hechos que observaron; explica su significado, expone similitudes y divergencias con los resultados de otros estudios</w:t>
      </w:r>
      <w:r w:rsidR="00882DDB" w:rsidRPr="000E227E">
        <w:rPr>
          <w:rFonts w:ascii="Times New Roman" w:hAnsi="Times New Roman"/>
          <w:sz w:val="24"/>
          <w:szCs w:val="24"/>
          <w:lang w:val="es-ES_tradnl"/>
        </w:rPr>
        <w:t>.</w:t>
      </w:r>
      <w:r w:rsidR="00CB36E3" w:rsidRPr="000E227E">
        <w:rPr>
          <w:rFonts w:ascii="Times New Roman" w:hAnsi="Times New Roman"/>
          <w:sz w:val="24"/>
          <w:szCs w:val="24"/>
          <w:lang w:val="es-ES_tradnl"/>
        </w:rPr>
        <w:t xml:space="preserve"> Se redacta en tiempo presente.</w:t>
      </w:r>
    </w:p>
    <w:p w14:paraId="011F86B0" w14:textId="77777777" w:rsidR="00882DDB" w:rsidRPr="000E227E" w:rsidRDefault="00882DDB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17ED139" w14:textId="77777777" w:rsidR="00882DDB" w:rsidRPr="000E227E" w:rsidRDefault="00882DDB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sz w:val="24"/>
          <w:szCs w:val="24"/>
          <w:lang w:val="es-ES_tradnl"/>
        </w:rPr>
        <w:t>Conclusiones</w:t>
      </w:r>
    </w:p>
    <w:p w14:paraId="692D55E4" w14:textId="36D9A0A6" w:rsidR="00A65CA4" w:rsidRPr="000E227E" w:rsidRDefault="00882DDB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R</w:t>
      </w:r>
      <w:r w:rsidR="0045788C" w:rsidRPr="000E227E">
        <w:rPr>
          <w:rFonts w:ascii="Times New Roman" w:hAnsi="Times New Roman"/>
          <w:sz w:val="24"/>
          <w:szCs w:val="24"/>
          <w:lang w:val="es-ES_tradnl"/>
        </w:rPr>
        <w:t>esponde a la pregunta: ¿</w:t>
      </w:r>
      <w:r w:rsidR="0045788C" w:rsidRPr="000E227E">
        <w:rPr>
          <w:rFonts w:ascii="Times New Roman" w:hAnsi="Times New Roman"/>
          <w:b/>
          <w:bCs/>
          <w:sz w:val="24"/>
          <w:szCs w:val="24"/>
          <w:lang w:val="es-ES_tradnl"/>
        </w:rPr>
        <w:t>qué implican los resultados</w:t>
      </w:r>
      <w:r w:rsidR="0045788C" w:rsidRPr="000E227E">
        <w:rPr>
          <w:rFonts w:ascii="Times New Roman" w:hAnsi="Times New Roman"/>
          <w:sz w:val="24"/>
          <w:szCs w:val="24"/>
          <w:lang w:val="es-ES_tradnl"/>
        </w:rPr>
        <w:t>?</w:t>
      </w:r>
    </w:p>
    <w:p w14:paraId="0486B50D" w14:textId="77777777" w:rsidR="00EF58D3" w:rsidRPr="000E227E" w:rsidRDefault="0045788C" w:rsidP="00EF58D3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En esta sección se deducen o se infieren los datos demostrables y se responden a la pregunta de investigación que se planteó en la introducción</w:t>
      </w:r>
      <w:r w:rsidR="00882DDB" w:rsidRPr="000E227E">
        <w:rPr>
          <w:rFonts w:ascii="Times New Roman" w:hAnsi="Times New Roman"/>
          <w:sz w:val="24"/>
          <w:szCs w:val="24"/>
          <w:lang w:val="es-ES_tradnl"/>
        </w:rPr>
        <w:t xml:space="preserve">  y se sugiere o plantean líneas de investigación futuras.</w:t>
      </w:r>
      <w:r w:rsidR="00EF58D3" w:rsidRPr="000E227E">
        <w:rPr>
          <w:rFonts w:ascii="Times New Roman" w:hAnsi="Times New Roman"/>
          <w:sz w:val="24"/>
          <w:szCs w:val="24"/>
          <w:lang w:val="es-ES_tradnl"/>
        </w:rPr>
        <w:t xml:space="preserve"> Se redacta en tiempo presente.</w:t>
      </w:r>
    </w:p>
    <w:p w14:paraId="70AA6D60" w14:textId="77777777" w:rsidR="00A65CA4" w:rsidRPr="000E227E" w:rsidRDefault="00A65CA4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532E3A6" w14:textId="4A011DE3" w:rsidR="00A65CA4" w:rsidRPr="000E227E" w:rsidRDefault="0045788C" w:rsidP="000F25A1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0E227E">
        <w:rPr>
          <w:rFonts w:ascii="Times New Roman" w:hAnsi="Times New Roman"/>
          <w:b/>
          <w:sz w:val="24"/>
          <w:szCs w:val="24"/>
          <w:lang w:val="es-ES_tradnl"/>
        </w:rPr>
        <w:t>Referencias</w:t>
      </w:r>
    </w:p>
    <w:p w14:paraId="7CF02824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Ordenadas alfabéticamente por autores, de acuerdo a las normas APA 7ª edición. Puede guiarse por los siguientes ejemplos:</w:t>
      </w:r>
    </w:p>
    <w:p w14:paraId="2440EF15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6A20B1CC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Artículo con DOI</w:t>
      </w:r>
    </w:p>
    <w:p w14:paraId="0351CFA8" w14:textId="00BBA012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(2021, diciembre). Cooperativas de ahorro y crédito, liderazgo y desempeño: Caso Loja. En P. Navarrete (Ed.),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Un Espacio Para la Ciencia, 4</w:t>
      </w:r>
      <w:r w:rsidRPr="000E227E">
        <w:rPr>
          <w:rFonts w:ascii="Times New Roman" w:hAnsi="Times New Roman"/>
          <w:sz w:val="24"/>
          <w:szCs w:val="24"/>
          <w:lang w:val="es-ES_tradnl"/>
        </w:rPr>
        <w:t>(1), 23-37). Manglar</w:t>
      </w:r>
      <w:r w:rsid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Editores. </w:t>
      </w:r>
      <w:r w:rsidRPr="000E227E"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  <w:t>http://doi.org/10.5281/zenodo.5866609</w:t>
      </w:r>
    </w:p>
    <w:p w14:paraId="74980CC3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82E7F8B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Artículo sin DOI</w:t>
      </w:r>
    </w:p>
    <w:p w14:paraId="7ADFB4DC" w14:textId="1D6AC81F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(2021, junio/diciembre). Cooperativas de ahorro y crédito, liderazgo y desempeño: Caso Loja. En P. Navarrete (Ed.),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Un Espacio Para la Ciencia, 4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(1), 23-37). </w:t>
      </w:r>
      <w:r w:rsidR="000E227E" w:rsidRPr="000E227E">
        <w:rPr>
          <w:rFonts w:ascii="Times New Roman" w:hAnsi="Times New Roman"/>
          <w:sz w:val="24"/>
          <w:szCs w:val="24"/>
          <w:lang w:val="es-ES_tradnl"/>
        </w:rPr>
        <w:t>Manglar Editores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. </w:t>
      </w:r>
      <w:hyperlink r:id="rId9" w:history="1">
        <w:r w:rsidRPr="000E227E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https://bit.ly/3uAdFmm</w:t>
        </w:r>
      </w:hyperlink>
      <w:r w:rsidRPr="000E227E"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  <w:t xml:space="preserve"> </w:t>
      </w:r>
    </w:p>
    <w:p w14:paraId="732A530E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9C13919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Libro impreso</w:t>
      </w:r>
    </w:p>
    <w:p w14:paraId="44B8350B" w14:textId="3F537BA8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(2021).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Cooperativas de ahorro y crédito, liderazgo y desempeño: Caso Loja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. </w:t>
      </w:r>
      <w:r w:rsidR="000E227E" w:rsidRPr="000E227E">
        <w:rPr>
          <w:rFonts w:ascii="Times New Roman" w:hAnsi="Times New Roman"/>
          <w:sz w:val="24"/>
          <w:szCs w:val="24"/>
          <w:lang w:val="es-ES_tradnl"/>
        </w:rPr>
        <w:t>Manglar Editores</w:t>
      </w:r>
      <w:r w:rsidRPr="000E227E">
        <w:rPr>
          <w:rFonts w:ascii="Times New Roman" w:hAnsi="Times New Roman"/>
          <w:sz w:val="24"/>
          <w:szCs w:val="24"/>
          <w:lang w:val="es-ES_tradnl"/>
        </w:rPr>
        <w:t>.</w:t>
      </w:r>
    </w:p>
    <w:p w14:paraId="69D7D357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7D3A379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lastRenderedPageBreak/>
        <w:t>Capítulo de libro impreso</w:t>
      </w:r>
    </w:p>
    <w:p w14:paraId="2D331DE4" w14:textId="38F88351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(2021). Cooperativas de ahorro y crédito, liderazgo y desempeño: Caso Loja. En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Un Espacio Para la Ciencia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 (pp. 23-37). Manglar</w:t>
      </w:r>
      <w:r w:rsid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E227E">
        <w:rPr>
          <w:rFonts w:ascii="Times New Roman" w:hAnsi="Times New Roman"/>
          <w:sz w:val="24"/>
          <w:szCs w:val="24"/>
          <w:lang w:val="es-ES_tradnl"/>
        </w:rPr>
        <w:t>Editores.</w:t>
      </w:r>
    </w:p>
    <w:p w14:paraId="1D0E91DE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14:paraId="52FEA38D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Capítulo de libro impreso con editor o compilador</w:t>
      </w:r>
    </w:p>
    <w:p w14:paraId="0DD53104" w14:textId="30D29DC8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(2021, diciembre). Cooperativas de ahorro y crédito, liderazgo y desempeño: Caso Loja. En P. Navarrete (Ed.),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Un Espacio Para la Ciencia </w:t>
      </w:r>
      <w:r w:rsidRPr="000E227E">
        <w:rPr>
          <w:rFonts w:ascii="Times New Roman" w:hAnsi="Times New Roman"/>
          <w:sz w:val="24"/>
          <w:szCs w:val="24"/>
          <w:lang w:val="es-ES_tradnl"/>
        </w:rPr>
        <w:t>(pp. 23-37). Manglar</w:t>
      </w:r>
      <w:r w:rsid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Editores. </w:t>
      </w:r>
    </w:p>
    <w:p w14:paraId="68F9E5EF" w14:textId="77777777" w:rsidR="00654FFA" w:rsidRPr="000E227E" w:rsidRDefault="00654FFA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</w:p>
    <w:p w14:paraId="3A44E0F8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Libro en formato electrónico</w:t>
      </w:r>
    </w:p>
    <w:p w14:paraId="7F775312" w14:textId="1AFBE16B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 de diciembre de 2021).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Cooperativas de ahorro y crédito, liderazgo y desempeño: Caso Loja</w:t>
      </w:r>
      <w:r w:rsidRPr="000E227E">
        <w:rPr>
          <w:rFonts w:ascii="Times New Roman" w:hAnsi="Times New Roman"/>
          <w:sz w:val="24"/>
          <w:szCs w:val="24"/>
          <w:lang w:val="es-ES_tradnl"/>
        </w:rPr>
        <w:t>. Manglar</w:t>
      </w:r>
      <w:r w:rsid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Editores. </w:t>
      </w:r>
      <w:hyperlink r:id="rId10" w:history="1">
        <w:r w:rsidRPr="000E227E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https://bit.ly/3uAdFmm</w:t>
        </w:r>
      </w:hyperlink>
    </w:p>
    <w:p w14:paraId="1FBAD699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s-ES_tradnl"/>
        </w:rPr>
      </w:pPr>
    </w:p>
    <w:p w14:paraId="5DC76533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Capítulo de libro electrónico</w:t>
      </w:r>
    </w:p>
    <w:p w14:paraId="45824984" w14:textId="4C037E9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(2021). Cooperativas de ahorro y crédito, liderazgo y desempeño: Caso Loja. En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Un Espacio Para la Ciencia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 (pp. 23-37). Manglar</w:t>
      </w:r>
      <w:r w:rsid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Editores. </w:t>
      </w:r>
      <w:hyperlink r:id="rId11" w:history="1">
        <w:r w:rsidRPr="000E227E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https://bit.ly/3uAdFmm</w:t>
        </w:r>
      </w:hyperlink>
    </w:p>
    <w:p w14:paraId="324B2DB0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9247F86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val="es-ES_tradnl"/>
        </w:rPr>
      </w:pP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>Capítulo de libro electrónico con editor o compilador</w:t>
      </w:r>
    </w:p>
    <w:p w14:paraId="583CEF33" w14:textId="3D1C53F4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567" w:hanging="567"/>
        <w:jc w:val="both"/>
        <w:rPr>
          <w:rFonts w:ascii="Times New Roman" w:hAnsi="Times New Roman"/>
          <w:color w:val="2A4A9A"/>
          <w:sz w:val="24"/>
          <w:szCs w:val="24"/>
          <w:u w:color="2A4A9A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Valarezo, C., Vallejo, J., Ochoa, J., y Peláez, L. (2021, diciembre). Cooperativas de ahorro y crédito, liderazgo y desempeño: Caso Loja. En P. Navarrete (Ed.), </w:t>
      </w:r>
      <w:r w:rsidRPr="000E227E"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Un Espacio Para la Ciencia </w:t>
      </w:r>
      <w:r w:rsidRPr="000E227E">
        <w:rPr>
          <w:rFonts w:ascii="Times New Roman" w:hAnsi="Times New Roman"/>
          <w:sz w:val="24"/>
          <w:szCs w:val="24"/>
          <w:lang w:val="es-ES_tradnl"/>
        </w:rPr>
        <w:t>(pp. 23-37). Manglar</w:t>
      </w:r>
      <w:r w:rsidR="000E227E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0E227E">
        <w:rPr>
          <w:rFonts w:ascii="Times New Roman" w:hAnsi="Times New Roman"/>
          <w:sz w:val="24"/>
          <w:szCs w:val="24"/>
          <w:lang w:val="es-ES_tradnl"/>
        </w:rPr>
        <w:t xml:space="preserve">Editores. </w:t>
      </w:r>
      <w:hyperlink r:id="rId12" w:history="1">
        <w:r w:rsidRPr="000E227E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https://bit.ly/3uAdFmm</w:t>
        </w:r>
      </w:hyperlink>
    </w:p>
    <w:p w14:paraId="34B16838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4F80D61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Documento de página web de organismo/institución</w:t>
      </w:r>
    </w:p>
    <w:p w14:paraId="0B25FE56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709" w:hanging="709"/>
        <w:jc w:val="both"/>
        <w:rPr>
          <w:rFonts w:ascii="Times New Roman" w:hAnsi="Times New Roman"/>
          <w:sz w:val="36"/>
          <w:szCs w:val="36"/>
          <w:lang w:val="es-ES_tradnl"/>
        </w:rPr>
      </w:pPr>
      <w:r w:rsidRPr="000E227E">
        <w:rPr>
          <w:rFonts w:ascii="Times New Roman" w:hAnsi="Times New Roman"/>
          <w:color w:val="211D1E"/>
          <w:sz w:val="24"/>
          <w:szCs w:val="24"/>
          <w:lang w:val="es-ES_tradnl"/>
        </w:rPr>
        <w:t xml:space="preserve">IPC-IG y UNICEF. (2020). </w:t>
      </w:r>
      <w:r w:rsidRPr="000E227E">
        <w:rPr>
          <w:rFonts w:ascii="Times New Roman" w:hAnsi="Times New Roman"/>
          <w:i/>
          <w:iCs/>
          <w:color w:val="211D1E"/>
          <w:sz w:val="24"/>
          <w:szCs w:val="24"/>
          <w:lang w:val="es-ES_tradnl"/>
        </w:rPr>
        <w:t xml:space="preserve">Maternidad y paternidad en el lugar de trabajo en América Latina y el Caribe – políticas para la licencia de maternidad y paternidad y apoyo a la lactancia materna. </w:t>
      </w:r>
      <w:r w:rsidRPr="000E227E">
        <w:rPr>
          <w:rFonts w:ascii="Times New Roman" w:hAnsi="Times New Roman"/>
          <w:color w:val="211D1E"/>
          <w:sz w:val="24"/>
          <w:szCs w:val="24"/>
          <w:lang w:val="es-ES_tradnl"/>
        </w:rPr>
        <w:t xml:space="preserve">UNICEF. </w:t>
      </w:r>
      <w:r w:rsidRPr="000E227E">
        <w:rPr>
          <w:rStyle w:val="A3"/>
          <w:rFonts w:ascii="Times New Roman" w:hAnsi="Times New Roman"/>
          <w:sz w:val="24"/>
          <w:szCs w:val="24"/>
          <w:lang w:val="es-ES_tradnl"/>
        </w:rPr>
        <w:t>https://uni.cf/3LaQndO</w:t>
      </w:r>
    </w:p>
    <w:p w14:paraId="4B9AD048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D3525FD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lastRenderedPageBreak/>
        <w:t>Información en página web de organismo/institución</w:t>
      </w:r>
    </w:p>
    <w:p w14:paraId="4AFF077E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ind w:left="709" w:hanging="709"/>
        <w:jc w:val="both"/>
        <w:rPr>
          <w:rFonts w:ascii="Times New Roman" w:hAnsi="Times New Roman"/>
          <w:sz w:val="36"/>
          <w:szCs w:val="36"/>
          <w:lang w:val="es-ES_tradnl"/>
        </w:rPr>
      </w:pPr>
      <w:r w:rsidRPr="000E227E">
        <w:rPr>
          <w:rFonts w:ascii="Times New Roman" w:hAnsi="Times New Roman"/>
          <w:color w:val="211D1E"/>
          <w:sz w:val="24"/>
          <w:szCs w:val="24"/>
          <w:lang w:val="es-ES_tradnl"/>
        </w:rPr>
        <w:t>UNICEF. (s. f.). Qué hacemos.</w:t>
      </w:r>
      <w:r w:rsidRPr="000E227E">
        <w:rPr>
          <w:rFonts w:ascii="Times New Roman" w:hAnsi="Times New Roman"/>
          <w:i/>
          <w:iCs/>
          <w:color w:val="211D1E"/>
          <w:sz w:val="24"/>
          <w:szCs w:val="24"/>
          <w:lang w:val="es-ES_tradnl"/>
        </w:rPr>
        <w:t xml:space="preserve"> UNICEF</w:t>
      </w:r>
      <w:r w:rsidRPr="000E227E">
        <w:rPr>
          <w:rFonts w:ascii="Times New Roman" w:hAnsi="Times New Roman"/>
          <w:color w:val="211D1E"/>
          <w:sz w:val="24"/>
          <w:szCs w:val="24"/>
          <w:lang w:val="es-ES_tradnl"/>
        </w:rPr>
        <w:t xml:space="preserve">. </w:t>
      </w:r>
      <w:r w:rsidRPr="000E227E">
        <w:rPr>
          <w:rStyle w:val="A3"/>
          <w:rFonts w:ascii="Times New Roman" w:hAnsi="Times New Roman"/>
          <w:sz w:val="24"/>
          <w:szCs w:val="24"/>
          <w:lang w:val="es-ES_tradnl"/>
        </w:rPr>
        <w:t>https://uni.cf/3nOHzzw</w:t>
      </w:r>
    </w:p>
    <w:p w14:paraId="34CF4989" w14:textId="77777777" w:rsidR="00834BE8" w:rsidRPr="000E227E" w:rsidRDefault="00834BE8" w:rsidP="00834BE8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F44E1AB" w14:textId="77777777" w:rsidR="00834BE8" w:rsidRPr="000E227E" w:rsidRDefault="00834BE8" w:rsidP="0005416F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Acorte las direcciones a enlaces de páginas web en: </w:t>
      </w:r>
      <w:hyperlink r:id="rId13" w:history="1">
        <w:r w:rsidRPr="000E227E">
          <w:rPr>
            <w:rStyle w:val="Hipervnculo"/>
            <w:rFonts w:ascii="Times New Roman" w:hAnsi="Times New Roman"/>
            <w:sz w:val="24"/>
            <w:szCs w:val="24"/>
            <w:lang w:val="es-ES_tradnl"/>
          </w:rPr>
          <w:t>https://bitly.com/</w:t>
        </w:r>
      </w:hyperlink>
    </w:p>
    <w:p w14:paraId="609208E1" w14:textId="5095D7FC" w:rsidR="00834BE8" w:rsidRPr="000E227E" w:rsidRDefault="00834BE8" w:rsidP="0005416F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4C6FF3AF" w14:textId="3E03540C" w:rsidR="00B87AE7" w:rsidRPr="000E227E" w:rsidRDefault="00B87AE7" w:rsidP="0005416F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Asegúrese que todos los enlaces se encuentren operativos y lleven directamente al documento o fuente que está citando y referenciando.</w:t>
      </w:r>
    </w:p>
    <w:p w14:paraId="20BC32F8" w14:textId="77777777" w:rsidR="0005416F" w:rsidRPr="000E227E" w:rsidRDefault="0005416F" w:rsidP="0005416F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D6B7C93" w14:textId="70022217" w:rsidR="00834BE8" w:rsidRPr="000E227E" w:rsidRDefault="00834BE8" w:rsidP="0005416F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>Extensión total del documento: Entre 3 a 5 carillas, excluyendo la portada que no lleva numeración.</w:t>
      </w:r>
    </w:p>
    <w:p w14:paraId="1CE2C525" w14:textId="42B1DF81" w:rsidR="005845BB" w:rsidRPr="000E227E" w:rsidRDefault="005845BB" w:rsidP="0005416F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3CD82125" w14:textId="5A4279DE" w:rsidR="005845BB" w:rsidRPr="000E227E" w:rsidRDefault="005845BB" w:rsidP="0005416F">
      <w:pPr>
        <w:widowControl w:val="0"/>
        <w:adjustRightInd w:val="0"/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0E227E">
        <w:rPr>
          <w:rFonts w:ascii="Times New Roman" w:hAnsi="Times New Roman"/>
          <w:sz w:val="24"/>
          <w:szCs w:val="24"/>
          <w:lang w:val="es-ES_tradnl"/>
        </w:rPr>
        <w:t xml:space="preserve">Grupos de autores: Máximo </w:t>
      </w:r>
      <w:r w:rsidR="00F418E4">
        <w:rPr>
          <w:rFonts w:ascii="Times New Roman" w:hAnsi="Times New Roman"/>
          <w:sz w:val="24"/>
          <w:szCs w:val="24"/>
          <w:lang w:val="es-ES_tradnl"/>
        </w:rPr>
        <w:t>3</w:t>
      </w:r>
      <w:r w:rsidRPr="000E227E">
        <w:rPr>
          <w:rFonts w:ascii="Times New Roman" w:hAnsi="Times New Roman"/>
          <w:sz w:val="24"/>
          <w:szCs w:val="24"/>
          <w:lang w:val="es-ES_tradnl"/>
        </w:rPr>
        <w:t>.</w:t>
      </w:r>
    </w:p>
    <w:sectPr w:rsidR="005845BB" w:rsidRPr="000E227E" w:rsidSect="00654FFA">
      <w:headerReference w:type="default" r:id="rId14"/>
      <w:footerReference w:type="even" r:id="rId15"/>
      <w:footerReference w:type="default" r:id="rId16"/>
      <w:headerReference w:type="first" r:id="rId17"/>
      <w:footnotePr>
        <w:numFmt w:val="chicago"/>
      </w:footnotePr>
      <w:pgSz w:w="11901" w:h="16840"/>
      <w:pgMar w:top="1418" w:right="1418" w:bottom="1418" w:left="1418" w:header="709" w:footer="2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D9CD" w14:textId="77777777" w:rsidR="00AF3032" w:rsidRDefault="00AF3032" w:rsidP="0045788C">
      <w:pPr>
        <w:spacing w:after="0" w:line="240" w:lineRule="auto"/>
      </w:pPr>
      <w:r>
        <w:separator/>
      </w:r>
    </w:p>
  </w:endnote>
  <w:endnote w:type="continuationSeparator" w:id="0">
    <w:p w14:paraId="71E30F42" w14:textId="77777777" w:rsidR="00AF3032" w:rsidRDefault="00AF3032" w:rsidP="0045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61786439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C55AF54" w14:textId="614B2191" w:rsidR="007E4B50" w:rsidRDefault="007E4B50" w:rsidP="00654FFA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74E27B2" w14:textId="77777777" w:rsidR="007E4B50" w:rsidRDefault="007E4B50" w:rsidP="007E4B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rFonts w:ascii="Times New Roman" w:hAnsi="Times New Roman"/>
        <w:sz w:val="24"/>
        <w:szCs w:val="24"/>
      </w:rPr>
      <w:id w:val="-202978617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BB72B3E" w14:textId="01C33A39" w:rsidR="007E4B50" w:rsidRPr="007E4B50" w:rsidRDefault="007E4B50" w:rsidP="00654FFA">
        <w:pPr>
          <w:pStyle w:val="Piedepgina"/>
          <w:framePr w:wrap="none" w:vAnchor="text" w:hAnchor="margin" w:xAlign="right" w:y="1"/>
          <w:rPr>
            <w:rStyle w:val="Nmerodepgina"/>
            <w:rFonts w:ascii="Times New Roman" w:hAnsi="Times New Roman"/>
            <w:sz w:val="24"/>
            <w:szCs w:val="24"/>
          </w:rPr>
        </w:pPr>
        <w:r w:rsidRPr="007E4B50">
          <w:rPr>
            <w:rStyle w:val="Nmerodepgina"/>
            <w:rFonts w:ascii="Times New Roman" w:hAnsi="Times New Roman"/>
            <w:sz w:val="24"/>
            <w:szCs w:val="24"/>
          </w:rPr>
          <w:fldChar w:fldCharType="begin"/>
        </w:r>
        <w:r w:rsidRPr="007E4B50">
          <w:rPr>
            <w:rStyle w:val="Nmerodepgina"/>
            <w:rFonts w:ascii="Times New Roman" w:hAnsi="Times New Roman"/>
            <w:sz w:val="24"/>
            <w:szCs w:val="24"/>
          </w:rPr>
          <w:instrText xml:space="preserve"> PAGE </w:instrText>
        </w:r>
        <w:r w:rsidRPr="007E4B50">
          <w:rPr>
            <w:rStyle w:val="Nmerodepgina"/>
            <w:rFonts w:ascii="Times New Roman" w:hAnsi="Times New Roman"/>
            <w:sz w:val="24"/>
            <w:szCs w:val="24"/>
          </w:rPr>
          <w:fldChar w:fldCharType="separate"/>
        </w:r>
        <w:r w:rsidRPr="007E4B50">
          <w:rPr>
            <w:rStyle w:val="Nmerodepgina"/>
            <w:rFonts w:ascii="Times New Roman" w:hAnsi="Times New Roman"/>
            <w:noProof/>
            <w:sz w:val="24"/>
            <w:szCs w:val="24"/>
          </w:rPr>
          <w:t>3</w:t>
        </w:r>
        <w:r w:rsidRPr="007E4B50">
          <w:rPr>
            <w:rStyle w:val="Nmerodepgina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C38351C" w14:textId="77777777" w:rsidR="004D49B1" w:rsidRPr="007E4B50" w:rsidRDefault="004D49B1" w:rsidP="007E4B50">
    <w:pPr>
      <w:pStyle w:val="Piedepgina"/>
      <w:ind w:right="360"/>
      <w:jc w:val="right"/>
      <w:rPr>
        <w:rFonts w:ascii="Times New Roman" w:hAnsi="Times New Roman"/>
        <w:sz w:val="24"/>
        <w:szCs w:val="24"/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09329" w14:textId="77777777" w:rsidR="00AF3032" w:rsidRDefault="00AF3032" w:rsidP="0045788C">
      <w:pPr>
        <w:spacing w:after="0" w:line="240" w:lineRule="auto"/>
      </w:pPr>
      <w:r>
        <w:separator/>
      </w:r>
    </w:p>
  </w:footnote>
  <w:footnote w:type="continuationSeparator" w:id="0">
    <w:p w14:paraId="4E954104" w14:textId="77777777" w:rsidR="00AF3032" w:rsidRDefault="00AF3032" w:rsidP="0045788C">
      <w:pPr>
        <w:spacing w:after="0" w:line="240" w:lineRule="auto"/>
      </w:pPr>
      <w:r>
        <w:continuationSeparator/>
      </w:r>
    </w:p>
  </w:footnote>
  <w:footnote w:id="1">
    <w:p w14:paraId="539F1AD9" w14:textId="38AEB146" w:rsidR="003E408B" w:rsidRPr="007D41EC" w:rsidRDefault="003E408B" w:rsidP="003E408B">
      <w:pPr>
        <w:pStyle w:val="Textonotapie"/>
      </w:pPr>
      <w:r w:rsidRPr="007D41EC">
        <w:footnoteRef/>
      </w:r>
      <w:r>
        <w:t xml:space="preserve"> </w:t>
      </w:r>
      <w:r w:rsidR="00C92168">
        <w:t xml:space="preserve">Grado académico más alto, cargo que ocupa, institución a la cual </w:t>
      </w:r>
      <w:r w:rsidRPr="007D41EC">
        <w:t>está vinculado</w:t>
      </w:r>
      <w:r w:rsidR="00C92168">
        <w:t>/investigador independiente</w:t>
      </w:r>
      <w:r w:rsidRPr="007D41EC">
        <w:t>, correo electrónico</w:t>
      </w:r>
      <w:r w:rsidR="00C92168">
        <w:t xml:space="preserve"> institucional/personal (solo para investigador independiente), ORCID.</w:t>
      </w:r>
    </w:p>
  </w:footnote>
  <w:footnote w:id="2">
    <w:p w14:paraId="19D5E8A7" w14:textId="649DA939" w:rsidR="003E408B" w:rsidRPr="007D41EC" w:rsidRDefault="003E408B" w:rsidP="003E408B">
      <w:pPr>
        <w:pStyle w:val="Textonotapie"/>
      </w:pPr>
      <w:r w:rsidRPr="007D41EC">
        <w:footnoteRef/>
      </w:r>
      <w:r>
        <w:t xml:space="preserve"> </w:t>
      </w:r>
      <w:r w:rsidR="00C92168">
        <w:t xml:space="preserve">Grado académico más alto, cargo que ocupa, institución a la cual </w:t>
      </w:r>
      <w:r w:rsidR="00C92168" w:rsidRPr="007D41EC">
        <w:t>está vinculado</w:t>
      </w:r>
      <w:r w:rsidR="00C92168">
        <w:t>/investigador independiente</w:t>
      </w:r>
      <w:r w:rsidR="00C92168" w:rsidRPr="007D41EC">
        <w:t>, correo electrónico</w:t>
      </w:r>
      <w:r w:rsidR="00C92168">
        <w:t xml:space="preserve"> institucional/personal (solo para investigador independiente), ORCID</w:t>
      </w:r>
      <w:r w:rsidRPr="007D41EC">
        <w:t>.</w:t>
      </w:r>
    </w:p>
  </w:footnote>
  <w:footnote w:id="3">
    <w:p w14:paraId="3E4AFEC6" w14:textId="208C3523" w:rsidR="003E408B" w:rsidRPr="007D41EC" w:rsidRDefault="003E408B" w:rsidP="003E408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C92168">
        <w:t xml:space="preserve">Grado académico más alto, cargo que ocupa, institución a la cual </w:t>
      </w:r>
      <w:r w:rsidR="00C92168" w:rsidRPr="007D41EC">
        <w:t>está vinculado</w:t>
      </w:r>
      <w:r w:rsidR="00C92168">
        <w:t>/investigador independiente</w:t>
      </w:r>
      <w:r w:rsidR="00C92168" w:rsidRPr="007D41EC">
        <w:t>, correo electrónico</w:t>
      </w:r>
      <w:r w:rsidR="00C92168">
        <w:t xml:space="preserve"> institucional/personal (solo para investigador independiente), ORCID</w:t>
      </w:r>
      <w:r w:rsidRPr="007D41E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0"/>
      <w:gridCol w:w="6835"/>
    </w:tblGrid>
    <w:tr w:rsidR="00A86B9D" w14:paraId="3E9521F5" w14:textId="77777777" w:rsidTr="00A67DA0">
      <w:tc>
        <w:tcPr>
          <w:tcW w:w="2263" w:type="dxa"/>
        </w:tcPr>
        <w:p w14:paraId="3694E447" w14:textId="77777777" w:rsidR="00A86B9D" w:rsidRDefault="00A86B9D" w:rsidP="00A86B9D">
          <w:pPr>
            <w:pStyle w:val="Encabezado"/>
          </w:pPr>
          <w:r>
            <w:rPr>
              <w:noProof/>
            </w:rPr>
            <w:drawing>
              <wp:inline distT="0" distB="0" distL="0" distR="0" wp14:anchorId="7A447FFA" wp14:editId="30EEA111">
                <wp:extent cx="1164050" cy="859899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52" b="8861"/>
                        <a:stretch/>
                      </pic:blipFill>
                      <pic:spPr bwMode="auto">
                        <a:xfrm>
                          <a:off x="0" y="0"/>
                          <a:ext cx="1222894" cy="903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</w:tcPr>
        <w:p w14:paraId="090651A3" w14:textId="7572F334" w:rsidR="00A86B9D" w:rsidRPr="00837716" w:rsidRDefault="00A86B9D" w:rsidP="00A86B9D">
          <w:pPr>
            <w:pStyle w:val="Encabezado"/>
            <w:rPr>
              <w:rFonts w:ascii="Optima" w:hAnsi="Optima"/>
              <w:b/>
              <w:bCs/>
            </w:rPr>
          </w:pPr>
          <w:r w:rsidRPr="00837716">
            <w:rPr>
              <w:rFonts w:ascii="Optima" w:hAnsi="Optima"/>
              <w:b/>
              <w:bCs/>
            </w:rPr>
            <w:t>CIENCIA, TECNOLOGÍA E INNOVACIÓN: UNA MIRADA MUL</w:t>
          </w:r>
          <w:r w:rsidR="006D6D46">
            <w:rPr>
              <w:rFonts w:ascii="Optima" w:hAnsi="Optima"/>
              <w:b/>
              <w:bCs/>
            </w:rPr>
            <w:t>TI</w:t>
          </w:r>
          <w:r w:rsidRPr="00837716">
            <w:rPr>
              <w:rFonts w:ascii="Optima" w:hAnsi="Optima"/>
              <w:b/>
              <w:bCs/>
            </w:rPr>
            <w:t>DISCIPLINARIA A LOS DESAFÍOS GLOBALES DE LA AGENDA 2030</w:t>
          </w:r>
        </w:p>
        <w:p w14:paraId="52768586" w14:textId="007E7EDA" w:rsidR="00A86B9D" w:rsidRDefault="00A86B9D" w:rsidP="00A86B9D">
          <w:pPr>
            <w:pStyle w:val="Encabezado"/>
            <w:rPr>
              <w:rFonts w:ascii="Optima" w:hAnsi="Optima"/>
            </w:rPr>
          </w:pPr>
          <w:r w:rsidRPr="00837716">
            <w:rPr>
              <w:rFonts w:ascii="Optima" w:hAnsi="Optima"/>
            </w:rPr>
            <w:t xml:space="preserve">13, </w:t>
          </w:r>
          <w:r w:rsidR="00E248ED">
            <w:rPr>
              <w:rFonts w:ascii="Optima" w:hAnsi="Optima"/>
            </w:rPr>
            <w:t>1</w:t>
          </w:r>
          <w:r w:rsidRPr="00837716">
            <w:rPr>
              <w:rFonts w:ascii="Optima" w:hAnsi="Optima"/>
            </w:rPr>
            <w:t>4 y 15 de octubre de 202</w:t>
          </w:r>
          <w:r w:rsidR="00E248ED">
            <w:rPr>
              <w:rFonts w:ascii="Optima" w:hAnsi="Optima"/>
            </w:rPr>
            <w:t>2</w:t>
          </w:r>
        </w:p>
        <w:p w14:paraId="27ED3F12" w14:textId="77777777" w:rsidR="00A86B9D" w:rsidRDefault="00A86B9D" w:rsidP="00A86B9D">
          <w:pPr>
            <w:pStyle w:val="Encabezado"/>
            <w:rPr>
              <w:rFonts w:ascii="Optima" w:hAnsi="Optima"/>
            </w:rPr>
          </w:pPr>
        </w:p>
        <w:p w14:paraId="539963C3" w14:textId="38D10EFF" w:rsidR="00A86B9D" w:rsidRPr="005723DF" w:rsidRDefault="00A86B9D" w:rsidP="00A86B9D">
          <w:pPr>
            <w:pStyle w:val="Encabezado"/>
            <w:rPr>
              <w:rFonts w:ascii="Optima" w:hAnsi="Optima"/>
              <w:b/>
              <w:bCs/>
            </w:rPr>
          </w:pPr>
          <w:r>
            <w:rPr>
              <w:rFonts w:ascii="Optima" w:hAnsi="Optima"/>
              <w:b/>
              <w:bCs/>
            </w:rPr>
            <w:t>Plantilla de presentación de ponencias</w:t>
          </w:r>
        </w:p>
      </w:tc>
    </w:tr>
  </w:tbl>
  <w:p w14:paraId="2EFE578B" w14:textId="77777777" w:rsidR="00A86B9D" w:rsidRDefault="00A86B9D" w:rsidP="00A86B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0"/>
      <w:gridCol w:w="6835"/>
    </w:tblGrid>
    <w:tr w:rsidR="00654FFA" w14:paraId="35BAE594" w14:textId="77777777" w:rsidTr="00A67DA0">
      <w:tc>
        <w:tcPr>
          <w:tcW w:w="2263" w:type="dxa"/>
        </w:tcPr>
        <w:p w14:paraId="3BD35031" w14:textId="77777777" w:rsidR="00654FFA" w:rsidRDefault="00654FFA" w:rsidP="00654FFA">
          <w:pPr>
            <w:pStyle w:val="Encabezado"/>
          </w:pPr>
          <w:r>
            <w:rPr>
              <w:noProof/>
            </w:rPr>
            <w:drawing>
              <wp:inline distT="0" distB="0" distL="0" distR="0" wp14:anchorId="5E06329C" wp14:editId="2ED06E54">
                <wp:extent cx="1164050" cy="859899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52" b="8861"/>
                        <a:stretch/>
                      </pic:blipFill>
                      <pic:spPr bwMode="auto">
                        <a:xfrm>
                          <a:off x="0" y="0"/>
                          <a:ext cx="1222894" cy="903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Align w:val="center"/>
        </w:tcPr>
        <w:p w14:paraId="34B84038" w14:textId="6C2B2F0C" w:rsidR="00654FFA" w:rsidRPr="00837716" w:rsidRDefault="00654FFA" w:rsidP="00654FFA">
          <w:pPr>
            <w:pStyle w:val="Encabezado"/>
            <w:rPr>
              <w:rFonts w:ascii="Optima" w:hAnsi="Optima"/>
              <w:b/>
              <w:bCs/>
            </w:rPr>
          </w:pPr>
          <w:r w:rsidRPr="00837716">
            <w:rPr>
              <w:rFonts w:ascii="Optima" w:hAnsi="Optima"/>
              <w:b/>
              <w:bCs/>
            </w:rPr>
            <w:t>CIENCIA, TECNOLOGÍA E INNOVACIÓN: UNA MIRADA MUL</w:t>
          </w:r>
          <w:r w:rsidR="006D6D46">
            <w:rPr>
              <w:rFonts w:ascii="Optima" w:hAnsi="Optima"/>
              <w:b/>
              <w:bCs/>
            </w:rPr>
            <w:t>TI</w:t>
          </w:r>
          <w:r w:rsidRPr="00837716">
            <w:rPr>
              <w:rFonts w:ascii="Optima" w:hAnsi="Optima"/>
              <w:b/>
              <w:bCs/>
            </w:rPr>
            <w:t>DISCIPLINARIA A LOS DESAFÍOS GLOBALES DE LA AGENDA 2030</w:t>
          </w:r>
        </w:p>
        <w:p w14:paraId="1B8464B6" w14:textId="0C940B6F" w:rsidR="00654FFA" w:rsidRDefault="00654FFA" w:rsidP="00654FFA">
          <w:pPr>
            <w:pStyle w:val="Encabezado"/>
            <w:rPr>
              <w:rFonts w:ascii="Optima" w:hAnsi="Optima"/>
            </w:rPr>
          </w:pPr>
          <w:r w:rsidRPr="00837716">
            <w:rPr>
              <w:rFonts w:ascii="Optima" w:hAnsi="Optima"/>
            </w:rPr>
            <w:t xml:space="preserve">13, </w:t>
          </w:r>
          <w:r w:rsidR="00E248ED">
            <w:rPr>
              <w:rFonts w:ascii="Optima" w:hAnsi="Optima"/>
            </w:rPr>
            <w:t>1</w:t>
          </w:r>
          <w:r w:rsidRPr="00837716">
            <w:rPr>
              <w:rFonts w:ascii="Optima" w:hAnsi="Optima"/>
            </w:rPr>
            <w:t>4 y 15 de octubre de 202</w:t>
          </w:r>
          <w:r w:rsidR="00E248ED">
            <w:rPr>
              <w:rFonts w:ascii="Optima" w:hAnsi="Optima"/>
            </w:rPr>
            <w:t>2</w:t>
          </w:r>
        </w:p>
        <w:p w14:paraId="41184EB8" w14:textId="77777777" w:rsidR="00654FFA" w:rsidRDefault="00654FFA" w:rsidP="00654FFA">
          <w:pPr>
            <w:pStyle w:val="Encabezado"/>
            <w:rPr>
              <w:rFonts w:ascii="Optima" w:hAnsi="Optima"/>
            </w:rPr>
          </w:pPr>
        </w:p>
        <w:p w14:paraId="5C90AFF3" w14:textId="6FBAC138" w:rsidR="00654FFA" w:rsidRPr="005723DF" w:rsidRDefault="00654FFA" w:rsidP="00654FFA">
          <w:pPr>
            <w:pStyle w:val="Encabezado"/>
            <w:rPr>
              <w:rFonts w:ascii="Optima" w:hAnsi="Optima"/>
              <w:b/>
              <w:bCs/>
            </w:rPr>
          </w:pPr>
          <w:r>
            <w:rPr>
              <w:rFonts w:ascii="Optima" w:hAnsi="Optima"/>
              <w:b/>
              <w:bCs/>
            </w:rPr>
            <w:t>Plantilla de presentación de ponencias</w:t>
          </w:r>
          <w:r w:rsidR="002637E6">
            <w:rPr>
              <w:rFonts w:ascii="Optima" w:hAnsi="Optima"/>
              <w:b/>
              <w:bCs/>
            </w:rPr>
            <w:t xml:space="preserve"> (Memorias)</w:t>
          </w:r>
        </w:p>
      </w:tc>
    </w:tr>
  </w:tbl>
  <w:p w14:paraId="6A39092D" w14:textId="77777777" w:rsidR="00654FFA" w:rsidRDefault="00654F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50EB0"/>
    <w:multiLevelType w:val="hybridMultilevel"/>
    <w:tmpl w:val="69CACDEE"/>
    <w:lvl w:ilvl="0" w:tplc="479A3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D423C"/>
    <w:multiLevelType w:val="hybridMultilevel"/>
    <w:tmpl w:val="815C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C"/>
    <w:rsid w:val="000008C8"/>
    <w:rsid w:val="0004308D"/>
    <w:rsid w:val="0005416F"/>
    <w:rsid w:val="000E227E"/>
    <w:rsid w:val="000F16C2"/>
    <w:rsid w:val="000F25A1"/>
    <w:rsid w:val="00186E59"/>
    <w:rsid w:val="001C69BD"/>
    <w:rsid w:val="00222EA1"/>
    <w:rsid w:val="002404FE"/>
    <w:rsid w:val="002637E6"/>
    <w:rsid w:val="002B7BAD"/>
    <w:rsid w:val="00343B40"/>
    <w:rsid w:val="003E408B"/>
    <w:rsid w:val="0045788C"/>
    <w:rsid w:val="004D3CA7"/>
    <w:rsid w:val="004D49B1"/>
    <w:rsid w:val="004D4F3F"/>
    <w:rsid w:val="004F792B"/>
    <w:rsid w:val="00545C77"/>
    <w:rsid w:val="005845BB"/>
    <w:rsid w:val="00592DD4"/>
    <w:rsid w:val="005B2900"/>
    <w:rsid w:val="00601A61"/>
    <w:rsid w:val="00654FFA"/>
    <w:rsid w:val="006861AE"/>
    <w:rsid w:val="006A30E6"/>
    <w:rsid w:val="006D6D46"/>
    <w:rsid w:val="00783828"/>
    <w:rsid w:val="007E4B50"/>
    <w:rsid w:val="007E69CE"/>
    <w:rsid w:val="00834BE8"/>
    <w:rsid w:val="00882DDB"/>
    <w:rsid w:val="008C5C97"/>
    <w:rsid w:val="00A65CA4"/>
    <w:rsid w:val="00A86B9D"/>
    <w:rsid w:val="00AE67EA"/>
    <w:rsid w:val="00AF3032"/>
    <w:rsid w:val="00B87AE7"/>
    <w:rsid w:val="00C45AC0"/>
    <w:rsid w:val="00C747AB"/>
    <w:rsid w:val="00C92168"/>
    <w:rsid w:val="00CA1551"/>
    <w:rsid w:val="00CA2B49"/>
    <w:rsid w:val="00CB36E3"/>
    <w:rsid w:val="00DF6192"/>
    <w:rsid w:val="00E248ED"/>
    <w:rsid w:val="00E478F7"/>
    <w:rsid w:val="00E524E6"/>
    <w:rsid w:val="00E7398C"/>
    <w:rsid w:val="00EF58D3"/>
    <w:rsid w:val="00F009B1"/>
    <w:rsid w:val="00F15548"/>
    <w:rsid w:val="00F31AAD"/>
    <w:rsid w:val="00F4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1A24"/>
  <w15:docId w15:val="{0E401480-7231-D34A-9218-97970641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88C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88C"/>
    <w:pPr>
      <w:ind w:left="720"/>
      <w:contextualSpacing/>
    </w:pPr>
  </w:style>
  <w:style w:type="character" w:customStyle="1" w:styleId="Fuentedeprrafopredeter1">
    <w:name w:val="Fuente de párrafo predeter.1"/>
    <w:rsid w:val="0045788C"/>
  </w:style>
  <w:style w:type="paragraph" w:customStyle="1" w:styleId="Abstract">
    <w:name w:val="Abstract"/>
    <w:basedOn w:val="Normal"/>
    <w:next w:val="Normal"/>
    <w:rsid w:val="0045788C"/>
    <w:pPr>
      <w:suppressAutoHyphens/>
      <w:autoSpaceDN w:val="0"/>
      <w:spacing w:before="400" w:after="480" w:line="240" w:lineRule="auto"/>
      <w:ind w:left="397" w:right="397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78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88C"/>
    <w:rPr>
      <w:rFonts w:ascii="Calibri" w:eastAsia="Calibri" w:hAnsi="Calibri" w:cs="Times New Roman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5788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578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88C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578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88C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88C"/>
    <w:rPr>
      <w:rFonts w:ascii="Tahoma" w:eastAsia="Calibri" w:hAnsi="Tahoma" w:cs="Tahoma"/>
      <w:sz w:val="16"/>
      <w:szCs w:val="16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861A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1A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1AE"/>
    <w:rPr>
      <w:rFonts w:ascii="Calibri" w:eastAsia="Calibri" w:hAnsi="Calibri" w:cs="Times New Roman"/>
      <w:sz w:val="24"/>
      <w:szCs w:val="24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1A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1AE"/>
    <w:rPr>
      <w:rFonts w:ascii="Calibri" w:eastAsia="Calibri" w:hAnsi="Calibri" w:cs="Times New Roman"/>
      <w:b/>
      <w:bCs/>
      <w:sz w:val="20"/>
      <w:szCs w:val="20"/>
      <w:lang w:val="es-MX"/>
    </w:rPr>
  </w:style>
  <w:style w:type="paragraph" w:styleId="Revisin">
    <w:name w:val="Revision"/>
    <w:hidden/>
    <w:uiPriority w:val="99"/>
    <w:semiHidden/>
    <w:rsid w:val="006A30E6"/>
    <w:pPr>
      <w:spacing w:after="0" w:line="240" w:lineRule="auto"/>
    </w:pPr>
    <w:rPr>
      <w:rFonts w:ascii="Calibri" w:eastAsia="Calibri" w:hAnsi="Calibri" w:cs="Times New Roman"/>
      <w:lang w:val="es-MX"/>
    </w:rPr>
  </w:style>
  <w:style w:type="character" w:styleId="Nmerodepgina">
    <w:name w:val="page number"/>
    <w:basedOn w:val="Fuentedeprrafopredeter"/>
    <w:uiPriority w:val="99"/>
    <w:semiHidden/>
    <w:unhideWhenUsed/>
    <w:rsid w:val="007E4B50"/>
  </w:style>
  <w:style w:type="character" w:styleId="Hipervnculo">
    <w:name w:val="Hyperlink"/>
    <w:basedOn w:val="Fuentedeprrafopredeter"/>
    <w:uiPriority w:val="99"/>
    <w:unhideWhenUsed/>
    <w:rsid w:val="00E524E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524E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8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834BE8"/>
    <w:rPr>
      <w:rFonts w:cs="Palatino Linotype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itly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cabularies.unesco.org/browser/thesaurus/es/index" TargetMode="External"/><Relationship Id="rId12" Type="http://schemas.openxmlformats.org/officeDocument/2006/relationships/hyperlink" Target="https://bit.ly/3uAdFm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uAdFm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it.ly/3uAdFm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t.ly/3uAdFm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1494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Mayra Molina Barzola</dc:creator>
  <cp:lastModifiedBy>Microsoft Office User</cp:lastModifiedBy>
  <cp:revision>20</cp:revision>
  <cp:lastPrinted>2016-09-07T15:45:00Z</cp:lastPrinted>
  <dcterms:created xsi:type="dcterms:W3CDTF">2022-07-11T19:40:00Z</dcterms:created>
  <dcterms:modified xsi:type="dcterms:W3CDTF">2022-07-31T00:49:00Z</dcterms:modified>
</cp:coreProperties>
</file>